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0C1E" w14:textId="28066E57" w:rsidR="004B364D" w:rsidRPr="00E26D62" w:rsidRDefault="004B364D" w:rsidP="004B364D">
      <w:pPr>
        <w:pStyle w:val="Geenafstand"/>
        <w:rPr>
          <w:b/>
          <w:bCs/>
          <w:sz w:val="20"/>
          <w:szCs w:val="20"/>
          <w:lang w:eastAsia="nl-NL"/>
        </w:rPr>
      </w:pPr>
      <w:r w:rsidRPr="00E26D62">
        <w:rPr>
          <w:noProof/>
          <w:sz w:val="20"/>
          <w:szCs w:val="20"/>
          <w:lang w:val="en-GB" w:eastAsia="en-GB"/>
        </w:rPr>
        <w:drawing>
          <wp:anchor distT="0" distB="0" distL="114300" distR="114300" simplePos="0" relativeHeight="251657216" behindDoc="1" locked="0" layoutInCell="1" allowOverlap="1" wp14:anchorId="57674CA4" wp14:editId="6ABA783C">
            <wp:simplePos x="0" y="0"/>
            <wp:positionH relativeFrom="margin">
              <wp:posOffset>4579620</wp:posOffset>
            </wp:positionH>
            <wp:positionV relativeFrom="paragraph">
              <wp:posOffset>-549275</wp:posOffset>
            </wp:positionV>
            <wp:extent cx="1592580" cy="109347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2580" cy="1093470"/>
                    </a:xfrm>
                    <a:prstGeom prst="rect">
                      <a:avLst/>
                    </a:prstGeom>
                    <a:noFill/>
                  </pic:spPr>
                </pic:pic>
              </a:graphicData>
            </a:graphic>
            <wp14:sizeRelH relativeFrom="page">
              <wp14:pctWidth>0</wp14:pctWidth>
            </wp14:sizeRelH>
            <wp14:sizeRelV relativeFrom="page">
              <wp14:pctHeight>0</wp14:pctHeight>
            </wp14:sizeRelV>
          </wp:anchor>
        </w:drawing>
      </w:r>
      <w:r w:rsidRPr="00E26D62">
        <w:rPr>
          <w:b/>
          <w:bCs/>
          <w:sz w:val="20"/>
          <w:szCs w:val="20"/>
          <w:lang w:eastAsia="nl-NL"/>
        </w:rPr>
        <w:t>Verslag Kernteam Sportakkoord Bernheze</w:t>
      </w:r>
      <w:r w:rsidRPr="00E26D62">
        <w:rPr>
          <w:sz w:val="20"/>
          <w:szCs w:val="20"/>
        </w:rPr>
        <w:t xml:space="preserve"> </w:t>
      </w:r>
    </w:p>
    <w:p w14:paraId="1D819AE4" w14:textId="77777777" w:rsidR="004B364D" w:rsidRPr="00E26D62" w:rsidRDefault="004B364D" w:rsidP="004B364D">
      <w:pPr>
        <w:pStyle w:val="Geenafstand"/>
        <w:rPr>
          <w:sz w:val="20"/>
          <w:szCs w:val="20"/>
        </w:rPr>
      </w:pPr>
    </w:p>
    <w:p w14:paraId="101FD4F4" w14:textId="77777777" w:rsidR="004B364D" w:rsidRPr="00E26D62" w:rsidRDefault="004B364D" w:rsidP="004B364D">
      <w:pPr>
        <w:pStyle w:val="Geenafstand"/>
        <w:rPr>
          <w:b/>
          <w:bCs/>
          <w:sz w:val="20"/>
          <w:szCs w:val="20"/>
          <w:lang w:eastAsia="nl-NL"/>
        </w:rPr>
      </w:pPr>
      <w:r w:rsidRPr="00E26D62">
        <w:rPr>
          <w:b/>
          <w:bCs/>
          <w:sz w:val="20"/>
          <w:szCs w:val="20"/>
          <w:lang w:eastAsia="nl-NL"/>
        </w:rPr>
        <w:t>Algemeen</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326"/>
        <w:gridCol w:w="10"/>
        <w:gridCol w:w="4261"/>
      </w:tblGrid>
      <w:tr w:rsidR="004B364D" w:rsidRPr="00E26D62" w14:paraId="264EA9B2"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303949FE" w14:textId="77777777" w:rsidR="004B364D" w:rsidRPr="00E26D62" w:rsidRDefault="004B364D">
            <w:pPr>
              <w:spacing w:line="276" w:lineRule="auto"/>
              <w:ind w:left="100" w:right="100"/>
              <w:rPr>
                <w:rFonts w:asciiTheme="minorHAnsi" w:eastAsia="Times New Roman" w:hAnsiTheme="minorHAnsi"/>
                <w:i/>
                <w:iCs/>
                <w:sz w:val="20"/>
                <w:szCs w:val="20"/>
                <w:lang w:eastAsia="nl-NL"/>
              </w:rPr>
            </w:pPr>
            <w:r w:rsidRPr="00E26D62">
              <w:rPr>
                <w:rFonts w:asciiTheme="minorHAnsi" w:eastAsia="Times New Roman" w:hAnsiTheme="minorHAnsi"/>
                <w:i/>
                <w:iCs/>
                <w:sz w:val="20"/>
                <w:szCs w:val="20"/>
                <w:lang w:eastAsia="nl-NL"/>
              </w:rPr>
              <w:t>Naam werkgroep/kernteam</w:t>
            </w:r>
          </w:p>
        </w:tc>
        <w:tc>
          <w:tcPr>
            <w:tcW w:w="65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D85557" w14:textId="77777777" w:rsidR="004B364D" w:rsidRPr="00E26D62" w:rsidRDefault="004B364D">
            <w:pPr>
              <w:spacing w:line="276" w:lineRule="auto"/>
              <w:ind w:left="100" w:right="100"/>
              <w:rPr>
                <w:rFonts w:asciiTheme="minorHAnsi" w:eastAsia="Times New Roman" w:hAnsiTheme="minorHAnsi"/>
                <w:sz w:val="20"/>
                <w:szCs w:val="20"/>
                <w:lang w:eastAsia="nl-NL"/>
              </w:rPr>
            </w:pPr>
            <w:r w:rsidRPr="00E26D62">
              <w:rPr>
                <w:rFonts w:asciiTheme="minorHAnsi" w:eastAsia="Times New Roman" w:hAnsiTheme="minorHAnsi"/>
                <w:sz w:val="20"/>
                <w:szCs w:val="20"/>
                <w:lang w:eastAsia="nl-NL"/>
              </w:rPr>
              <w:t>Kernteam</w:t>
            </w:r>
          </w:p>
        </w:tc>
      </w:tr>
      <w:tr w:rsidR="004B364D" w:rsidRPr="00E26D62" w14:paraId="47BA4970"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32D0E942" w14:textId="77777777" w:rsidR="004B364D" w:rsidRPr="00E26D62" w:rsidRDefault="004B364D">
            <w:pPr>
              <w:spacing w:line="276" w:lineRule="auto"/>
              <w:ind w:left="100" w:right="100"/>
              <w:rPr>
                <w:rFonts w:asciiTheme="minorHAnsi" w:eastAsia="Times New Roman" w:hAnsiTheme="minorHAnsi"/>
                <w:i/>
                <w:iCs/>
                <w:sz w:val="20"/>
                <w:szCs w:val="20"/>
                <w:lang w:eastAsia="nl-NL"/>
              </w:rPr>
            </w:pPr>
            <w:r w:rsidRPr="00E26D62">
              <w:rPr>
                <w:rFonts w:asciiTheme="minorHAnsi" w:eastAsia="Times New Roman" w:hAnsiTheme="minorHAnsi"/>
                <w:i/>
                <w:iCs/>
                <w:sz w:val="20"/>
                <w:szCs w:val="20"/>
                <w:lang w:eastAsia="nl-NL"/>
              </w:rPr>
              <w:t>Datum</w:t>
            </w:r>
          </w:p>
        </w:tc>
        <w:tc>
          <w:tcPr>
            <w:tcW w:w="65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91496B" w14:textId="7E5BDA66" w:rsidR="004B364D" w:rsidRPr="00E26D62" w:rsidRDefault="00E83703">
            <w:pPr>
              <w:spacing w:line="276" w:lineRule="auto"/>
              <w:ind w:left="100" w:right="100"/>
              <w:rPr>
                <w:rFonts w:asciiTheme="minorHAnsi" w:eastAsia="Times New Roman" w:hAnsiTheme="minorHAnsi"/>
                <w:sz w:val="20"/>
                <w:szCs w:val="20"/>
                <w:lang w:eastAsia="nl-NL"/>
              </w:rPr>
            </w:pPr>
            <w:r>
              <w:rPr>
                <w:rFonts w:asciiTheme="minorHAnsi" w:eastAsia="Times New Roman" w:hAnsiTheme="minorHAnsi"/>
                <w:sz w:val="20"/>
                <w:szCs w:val="20"/>
                <w:lang w:eastAsia="nl-NL"/>
              </w:rPr>
              <w:t xml:space="preserve"> </w:t>
            </w:r>
            <w:r w:rsidR="00BD6154">
              <w:rPr>
                <w:rFonts w:asciiTheme="minorHAnsi" w:eastAsia="Times New Roman" w:hAnsiTheme="minorHAnsi"/>
                <w:sz w:val="20"/>
                <w:szCs w:val="20"/>
                <w:lang w:eastAsia="nl-NL"/>
              </w:rPr>
              <w:t>14-12-</w:t>
            </w:r>
            <w:r>
              <w:rPr>
                <w:rFonts w:asciiTheme="minorHAnsi" w:eastAsia="Times New Roman" w:hAnsiTheme="minorHAnsi"/>
                <w:sz w:val="20"/>
                <w:szCs w:val="20"/>
                <w:lang w:eastAsia="nl-NL"/>
              </w:rPr>
              <w:t>2022</w:t>
            </w:r>
          </w:p>
        </w:tc>
      </w:tr>
      <w:tr w:rsidR="004B364D" w:rsidRPr="00E26D62" w14:paraId="2C6AE03D"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50A03709" w14:textId="77777777" w:rsidR="004B364D" w:rsidRPr="00E26D62" w:rsidRDefault="004B364D">
            <w:pPr>
              <w:spacing w:line="276" w:lineRule="auto"/>
              <w:ind w:left="100" w:right="100"/>
              <w:rPr>
                <w:rFonts w:asciiTheme="minorHAnsi" w:eastAsia="Times New Roman" w:hAnsiTheme="minorHAnsi"/>
                <w:i/>
                <w:iCs/>
                <w:sz w:val="20"/>
                <w:szCs w:val="20"/>
                <w:lang w:eastAsia="nl-NL"/>
              </w:rPr>
            </w:pPr>
            <w:r w:rsidRPr="00E26D62">
              <w:rPr>
                <w:rFonts w:asciiTheme="minorHAnsi" w:eastAsia="Times New Roman" w:hAnsiTheme="minorHAnsi"/>
                <w:i/>
                <w:iCs/>
                <w:sz w:val="20"/>
                <w:szCs w:val="20"/>
                <w:lang w:eastAsia="nl-NL"/>
              </w:rPr>
              <w:t>Tijdstip</w:t>
            </w:r>
          </w:p>
        </w:tc>
        <w:tc>
          <w:tcPr>
            <w:tcW w:w="65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6C3CF2" w14:textId="4EA6A912" w:rsidR="004B364D" w:rsidRPr="00E26D62" w:rsidRDefault="004B364D">
            <w:pPr>
              <w:spacing w:line="276" w:lineRule="auto"/>
              <w:ind w:left="100" w:right="100"/>
              <w:rPr>
                <w:rFonts w:asciiTheme="minorHAnsi" w:eastAsia="Times New Roman" w:hAnsiTheme="minorHAnsi"/>
                <w:sz w:val="20"/>
                <w:szCs w:val="20"/>
                <w:lang w:eastAsia="nl-NL"/>
              </w:rPr>
            </w:pPr>
            <w:r w:rsidRPr="00E26D62">
              <w:rPr>
                <w:rFonts w:asciiTheme="minorHAnsi" w:eastAsia="Times New Roman" w:hAnsiTheme="minorHAnsi"/>
                <w:sz w:val="20"/>
                <w:szCs w:val="20"/>
                <w:lang w:eastAsia="nl-NL"/>
              </w:rPr>
              <w:t>1</w:t>
            </w:r>
            <w:r w:rsidR="00E83703">
              <w:rPr>
                <w:rFonts w:asciiTheme="minorHAnsi" w:eastAsia="Times New Roman" w:hAnsiTheme="minorHAnsi"/>
                <w:sz w:val="20"/>
                <w:szCs w:val="20"/>
                <w:lang w:eastAsia="nl-NL"/>
              </w:rPr>
              <w:t>5:30u (</w:t>
            </w:r>
            <w:r w:rsidR="00BD6154">
              <w:rPr>
                <w:rFonts w:asciiTheme="minorHAnsi" w:eastAsia="Times New Roman" w:hAnsiTheme="minorHAnsi"/>
                <w:sz w:val="20"/>
                <w:szCs w:val="20"/>
                <w:lang w:eastAsia="nl-NL"/>
              </w:rPr>
              <w:t>online</w:t>
            </w:r>
            <w:r w:rsidR="00E83703">
              <w:rPr>
                <w:rFonts w:asciiTheme="minorHAnsi" w:eastAsia="Times New Roman" w:hAnsiTheme="minorHAnsi"/>
                <w:sz w:val="20"/>
                <w:szCs w:val="20"/>
                <w:lang w:eastAsia="nl-NL"/>
              </w:rPr>
              <w:t>)</w:t>
            </w:r>
          </w:p>
        </w:tc>
      </w:tr>
      <w:tr w:rsidR="004B364D" w:rsidRPr="00E26D62" w14:paraId="6616D69F"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1B295336" w14:textId="65FDE702" w:rsidR="004B364D" w:rsidRPr="00E26D62" w:rsidRDefault="004B364D">
            <w:pPr>
              <w:spacing w:line="276" w:lineRule="auto"/>
              <w:ind w:left="100" w:right="100"/>
              <w:rPr>
                <w:rFonts w:asciiTheme="minorHAnsi" w:eastAsia="Times New Roman" w:hAnsiTheme="minorHAnsi"/>
                <w:i/>
                <w:iCs/>
                <w:sz w:val="20"/>
                <w:szCs w:val="20"/>
                <w:lang w:eastAsia="nl-NL"/>
              </w:rPr>
            </w:pPr>
            <w:r w:rsidRPr="00E26D62">
              <w:rPr>
                <w:rFonts w:asciiTheme="minorHAnsi" w:eastAsia="Times New Roman" w:hAnsiTheme="minorHAnsi"/>
                <w:i/>
                <w:iCs/>
                <w:sz w:val="20"/>
                <w:szCs w:val="20"/>
                <w:lang w:eastAsia="nl-NL"/>
              </w:rPr>
              <w:t>Aanwezig</w:t>
            </w:r>
            <w:r w:rsidR="00744CD3">
              <w:rPr>
                <w:rFonts w:asciiTheme="minorHAnsi" w:eastAsia="Times New Roman" w:hAnsiTheme="minorHAnsi"/>
                <w:i/>
                <w:iCs/>
                <w:sz w:val="20"/>
                <w:szCs w:val="20"/>
                <w:lang w:eastAsia="nl-NL"/>
              </w:rPr>
              <w:t xml:space="preserve"> </w:t>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140F56" w14:textId="6292CE42" w:rsidR="0095495B" w:rsidRDefault="0095495B">
            <w:pPr>
              <w:pStyle w:val="Geenafstand"/>
              <w:spacing w:line="276" w:lineRule="auto"/>
              <w:rPr>
                <w:sz w:val="18"/>
                <w:szCs w:val="18"/>
                <w:lang w:val="de-DE"/>
              </w:rPr>
            </w:pPr>
            <w:r>
              <w:rPr>
                <w:sz w:val="18"/>
                <w:szCs w:val="18"/>
                <w:lang w:val="de-DE"/>
              </w:rPr>
              <w:t>F.P.</w:t>
            </w:r>
          </w:p>
          <w:p w14:paraId="1DA77FFD" w14:textId="77777777" w:rsidR="0095495B" w:rsidRDefault="0095495B">
            <w:pPr>
              <w:pStyle w:val="Geenafstand"/>
              <w:spacing w:line="276" w:lineRule="auto"/>
              <w:rPr>
                <w:bCs/>
                <w:sz w:val="18"/>
                <w:szCs w:val="18"/>
              </w:rPr>
            </w:pPr>
            <w:r>
              <w:rPr>
                <w:bCs/>
                <w:sz w:val="18"/>
                <w:szCs w:val="18"/>
              </w:rPr>
              <w:t>T.v.N.</w:t>
            </w:r>
          </w:p>
          <w:p w14:paraId="7772E78F" w14:textId="100076F8" w:rsidR="00744CD3" w:rsidRPr="00134B2E" w:rsidRDefault="0095495B">
            <w:pPr>
              <w:pStyle w:val="Geenafstand"/>
              <w:spacing w:line="276" w:lineRule="auto"/>
              <w:rPr>
                <w:sz w:val="18"/>
                <w:szCs w:val="18"/>
              </w:rPr>
            </w:pPr>
            <w:r>
              <w:rPr>
                <w:bCs/>
                <w:sz w:val="18"/>
                <w:szCs w:val="18"/>
              </w:rPr>
              <w:t>S.E.</w:t>
            </w:r>
          </w:p>
        </w:tc>
        <w:tc>
          <w:tcPr>
            <w:tcW w:w="427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AA7352" w14:textId="6282623E" w:rsidR="003F60C1" w:rsidRPr="00134B2E" w:rsidRDefault="003F60C1" w:rsidP="0095495B">
            <w:pPr>
              <w:pStyle w:val="Geenafstand"/>
              <w:spacing w:line="276" w:lineRule="auto"/>
              <w:ind w:left="57"/>
              <w:rPr>
                <w:sz w:val="18"/>
                <w:szCs w:val="18"/>
              </w:rPr>
            </w:pPr>
          </w:p>
        </w:tc>
      </w:tr>
      <w:tr w:rsidR="00744CD3" w:rsidRPr="00E26D62" w14:paraId="04B3D96B"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tcPr>
          <w:p w14:paraId="55E22945" w14:textId="1F31DE8B" w:rsidR="00744CD3" w:rsidRPr="00E26D62" w:rsidRDefault="00744CD3">
            <w:pPr>
              <w:spacing w:line="276" w:lineRule="auto"/>
              <w:ind w:left="100" w:right="100"/>
              <w:rPr>
                <w:rFonts w:asciiTheme="minorHAnsi" w:eastAsia="Times New Roman" w:hAnsiTheme="minorHAnsi"/>
                <w:i/>
                <w:iCs/>
                <w:sz w:val="20"/>
                <w:szCs w:val="20"/>
                <w:lang w:eastAsia="nl-NL"/>
              </w:rPr>
            </w:pPr>
            <w:r>
              <w:rPr>
                <w:rFonts w:asciiTheme="minorHAnsi" w:eastAsia="Times New Roman" w:hAnsiTheme="minorHAnsi"/>
                <w:i/>
                <w:iCs/>
                <w:sz w:val="20"/>
                <w:szCs w:val="20"/>
                <w:lang w:eastAsia="nl-NL"/>
              </w:rPr>
              <w:t xml:space="preserve">Aanwezig </w:t>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904FC6" w14:textId="70CE6B7A" w:rsidR="00744CD3" w:rsidRPr="00134B2E" w:rsidRDefault="00744CD3">
            <w:pPr>
              <w:pStyle w:val="Geenafstand"/>
              <w:spacing w:line="276" w:lineRule="auto"/>
              <w:ind w:left="57"/>
              <w:rPr>
                <w:sz w:val="18"/>
                <w:szCs w:val="18"/>
                <w:lang w:val="de-DE"/>
              </w:rPr>
            </w:pPr>
            <w:r w:rsidRPr="00134B2E">
              <w:rPr>
                <w:sz w:val="18"/>
                <w:szCs w:val="18"/>
                <w:lang w:val="de-DE"/>
              </w:rPr>
              <w:t>J</w:t>
            </w:r>
            <w:r w:rsidR="0095495B">
              <w:rPr>
                <w:sz w:val="18"/>
                <w:szCs w:val="18"/>
                <w:lang w:val="de-DE"/>
              </w:rPr>
              <w:t>.V.</w:t>
            </w:r>
          </w:p>
          <w:p w14:paraId="503EDC47" w14:textId="77777777" w:rsidR="0095495B" w:rsidRDefault="0095495B">
            <w:pPr>
              <w:pStyle w:val="Geenafstand"/>
              <w:spacing w:line="276" w:lineRule="auto"/>
              <w:ind w:left="57"/>
              <w:rPr>
                <w:sz w:val="18"/>
                <w:szCs w:val="18"/>
                <w:lang w:val="de-DE"/>
              </w:rPr>
            </w:pPr>
            <w:r>
              <w:rPr>
                <w:sz w:val="18"/>
                <w:szCs w:val="18"/>
                <w:lang w:val="de-DE"/>
              </w:rPr>
              <w:t>G.v.O.</w:t>
            </w:r>
          </w:p>
          <w:p w14:paraId="60562AE2" w14:textId="72857016" w:rsidR="00744CD3" w:rsidRPr="00134B2E" w:rsidRDefault="0095495B" w:rsidP="0095495B">
            <w:pPr>
              <w:pStyle w:val="Geenafstand"/>
              <w:spacing w:line="276" w:lineRule="auto"/>
              <w:rPr>
                <w:sz w:val="18"/>
                <w:szCs w:val="18"/>
                <w:lang w:val="de-DE"/>
              </w:rPr>
            </w:pPr>
            <w:r>
              <w:rPr>
                <w:bCs/>
                <w:sz w:val="18"/>
                <w:szCs w:val="18"/>
              </w:rPr>
              <w:t>M.H.</w:t>
            </w:r>
          </w:p>
        </w:tc>
        <w:tc>
          <w:tcPr>
            <w:tcW w:w="427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B812BD" w14:textId="5766E359" w:rsidR="00744CD3" w:rsidRPr="00134B2E" w:rsidRDefault="00744CD3" w:rsidP="0095495B">
            <w:pPr>
              <w:spacing w:line="276" w:lineRule="auto"/>
              <w:rPr>
                <w:sz w:val="18"/>
                <w:szCs w:val="18"/>
              </w:rPr>
            </w:pPr>
          </w:p>
        </w:tc>
      </w:tr>
      <w:tr w:rsidR="004B364D" w:rsidRPr="00E26D62" w14:paraId="15B358BB"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153476B1" w14:textId="77777777" w:rsidR="004B364D" w:rsidRPr="00E26D62" w:rsidRDefault="004B364D">
            <w:pPr>
              <w:spacing w:line="276" w:lineRule="auto"/>
              <w:ind w:left="100" w:right="100"/>
              <w:rPr>
                <w:rFonts w:asciiTheme="minorHAnsi" w:eastAsia="Times New Roman" w:hAnsiTheme="minorHAnsi"/>
                <w:i/>
                <w:iCs/>
                <w:sz w:val="20"/>
                <w:szCs w:val="20"/>
                <w:lang w:eastAsia="nl-NL"/>
              </w:rPr>
            </w:pPr>
            <w:r w:rsidRPr="00E26D62">
              <w:rPr>
                <w:rFonts w:asciiTheme="minorHAnsi" w:eastAsia="Times New Roman" w:hAnsiTheme="minorHAnsi"/>
                <w:i/>
                <w:iCs/>
                <w:sz w:val="20"/>
                <w:szCs w:val="20"/>
                <w:lang w:eastAsia="nl-NL"/>
              </w:rPr>
              <w:t>Afwezig</w:t>
            </w:r>
          </w:p>
        </w:tc>
        <w:tc>
          <w:tcPr>
            <w:tcW w:w="23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BA317B" w14:textId="58EDC546" w:rsidR="004B364D" w:rsidRPr="00134B2E" w:rsidRDefault="004B364D">
            <w:pPr>
              <w:spacing w:line="276" w:lineRule="auto"/>
              <w:rPr>
                <w:rFonts w:asciiTheme="minorHAnsi" w:hAnsiTheme="minorHAnsi"/>
                <w:bCs/>
                <w:sz w:val="18"/>
                <w:szCs w:val="18"/>
              </w:rPr>
            </w:pPr>
            <w:r w:rsidRPr="00134B2E">
              <w:rPr>
                <w:rFonts w:asciiTheme="minorHAnsi" w:hAnsiTheme="minorHAnsi"/>
                <w:bCs/>
                <w:sz w:val="18"/>
                <w:szCs w:val="18"/>
              </w:rPr>
              <w:t xml:space="preserve"> </w:t>
            </w:r>
          </w:p>
          <w:p w14:paraId="3A08F29B" w14:textId="52D13755" w:rsidR="004B364D" w:rsidRPr="00134B2E" w:rsidRDefault="004B364D">
            <w:pPr>
              <w:spacing w:line="276" w:lineRule="auto"/>
              <w:rPr>
                <w:rFonts w:asciiTheme="minorHAnsi" w:hAnsiTheme="minorHAnsi"/>
                <w:bCs/>
                <w:sz w:val="18"/>
                <w:szCs w:val="18"/>
              </w:rPr>
            </w:pPr>
          </w:p>
        </w:tc>
        <w:tc>
          <w:tcPr>
            <w:tcW w:w="4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A7A00A" w14:textId="49475F6B" w:rsidR="004B364D" w:rsidRPr="00E26D62" w:rsidRDefault="004B364D" w:rsidP="00F71CB9">
            <w:pPr>
              <w:spacing w:line="276" w:lineRule="auto"/>
              <w:rPr>
                <w:color w:val="0563C1" w:themeColor="hyperlink"/>
                <w:sz w:val="20"/>
                <w:szCs w:val="20"/>
                <w:u w:val="single"/>
              </w:rPr>
            </w:pPr>
          </w:p>
        </w:tc>
      </w:tr>
      <w:tr w:rsidR="004B364D" w:rsidRPr="00E26D62" w14:paraId="00CA853C" w14:textId="77777777" w:rsidTr="004B364D">
        <w:trPr>
          <w:trHeight w:val="375"/>
        </w:trPr>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1C5FC126" w14:textId="4DBBC5C4" w:rsidR="004B364D" w:rsidRPr="00E26D62" w:rsidRDefault="003F60C1">
            <w:pPr>
              <w:spacing w:line="276" w:lineRule="auto"/>
              <w:ind w:left="100" w:right="100"/>
              <w:rPr>
                <w:rFonts w:asciiTheme="minorHAnsi" w:eastAsia="Times New Roman" w:hAnsiTheme="minorHAnsi"/>
                <w:i/>
                <w:iCs/>
                <w:sz w:val="20"/>
                <w:szCs w:val="20"/>
                <w:lang w:eastAsia="nl-NL"/>
              </w:rPr>
            </w:pPr>
            <w:r w:rsidRPr="00E26D62">
              <w:rPr>
                <w:rFonts w:asciiTheme="minorHAnsi" w:eastAsia="Times New Roman" w:hAnsiTheme="minorHAnsi"/>
                <w:i/>
                <w:iCs/>
                <w:sz w:val="20"/>
                <w:szCs w:val="20"/>
                <w:lang w:eastAsia="nl-NL"/>
              </w:rPr>
              <w:t>Voorzitter</w:t>
            </w:r>
          </w:p>
        </w:tc>
        <w:tc>
          <w:tcPr>
            <w:tcW w:w="23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817FA9" w14:textId="2FCD4D46" w:rsidR="004B364D" w:rsidRPr="00134B2E" w:rsidRDefault="00BD6154">
            <w:pPr>
              <w:spacing w:line="276" w:lineRule="auto"/>
              <w:rPr>
                <w:rFonts w:asciiTheme="minorHAnsi" w:hAnsiTheme="minorHAnsi"/>
                <w:bCs/>
                <w:sz w:val="18"/>
                <w:szCs w:val="18"/>
              </w:rPr>
            </w:pPr>
            <w:r w:rsidRPr="00134B2E">
              <w:rPr>
                <w:rFonts w:asciiTheme="minorHAnsi" w:hAnsiTheme="minorHAnsi"/>
                <w:bCs/>
                <w:sz w:val="18"/>
                <w:szCs w:val="18"/>
              </w:rPr>
              <w:t>T</w:t>
            </w:r>
            <w:r w:rsidR="0095495B">
              <w:rPr>
                <w:rFonts w:asciiTheme="minorHAnsi" w:hAnsiTheme="minorHAnsi"/>
                <w:bCs/>
                <w:sz w:val="18"/>
                <w:szCs w:val="18"/>
              </w:rPr>
              <w:t>.</w:t>
            </w:r>
          </w:p>
        </w:tc>
        <w:tc>
          <w:tcPr>
            <w:tcW w:w="4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0B3A5B" w14:textId="77777777" w:rsidR="004B364D" w:rsidRPr="00E26D62" w:rsidRDefault="004B364D">
            <w:pPr>
              <w:spacing w:line="276" w:lineRule="auto"/>
              <w:rPr>
                <w:rFonts w:asciiTheme="minorHAnsi" w:hAnsiTheme="minorHAnsi"/>
                <w:bCs/>
                <w:sz w:val="20"/>
                <w:szCs w:val="20"/>
              </w:rPr>
            </w:pPr>
            <w:r w:rsidRPr="00E26D62">
              <w:rPr>
                <w:rFonts w:asciiTheme="minorHAnsi" w:hAnsiTheme="minorHAnsi"/>
                <w:bCs/>
                <w:sz w:val="20"/>
                <w:szCs w:val="20"/>
              </w:rPr>
              <w:t xml:space="preserve">  </w:t>
            </w:r>
          </w:p>
        </w:tc>
      </w:tr>
      <w:tr w:rsidR="004B364D" w:rsidRPr="00E26D62" w14:paraId="4F9FA7F4" w14:textId="77777777" w:rsidTr="004B364D">
        <w:trPr>
          <w:trHeight w:val="375"/>
        </w:trPr>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74660FE8" w14:textId="2CD7DC71" w:rsidR="004B364D" w:rsidRPr="00E26D62" w:rsidRDefault="003F60C1">
            <w:pPr>
              <w:spacing w:line="276" w:lineRule="auto"/>
              <w:ind w:left="100" w:right="100"/>
              <w:rPr>
                <w:rFonts w:asciiTheme="minorHAnsi" w:eastAsia="Times New Roman" w:hAnsiTheme="minorHAnsi"/>
                <w:i/>
                <w:iCs/>
                <w:sz w:val="20"/>
                <w:szCs w:val="20"/>
                <w:lang w:eastAsia="nl-NL"/>
              </w:rPr>
            </w:pPr>
            <w:r w:rsidRPr="00E26D62">
              <w:rPr>
                <w:rFonts w:asciiTheme="minorHAnsi" w:eastAsia="Times New Roman" w:hAnsiTheme="minorHAnsi"/>
                <w:i/>
                <w:iCs/>
                <w:sz w:val="20"/>
                <w:szCs w:val="20"/>
                <w:lang w:eastAsia="nl-NL"/>
              </w:rPr>
              <w:t>Notulist</w:t>
            </w:r>
          </w:p>
        </w:tc>
        <w:tc>
          <w:tcPr>
            <w:tcW w:w="23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7D3192" w14:textId="2AE1B444" w:rsidR="004B364D" w:rsidRPr="00134B2E" w:rsidRDefault="00BD6154">
            <w:pPr>
              <w:spacing w:line="276" w:lineRule="auto"/>
              <w:rPr>
                <w:rFonts w:asciiTheme="minorHAnsi" w:hAnsiTheme="minorHAnsi"/>
                <w:bCs/>
                <w:sz w:val="18"/>
                <w:szCs w:val="18"/>
              </w:rPr>
            </w:pPr>
            <w:r w:rsidRPr="00134B2E">
              <w:rPr>
                <w:rFonts w:asciiTheme="minorHAnsi" w:hAnsiTheme="minorHAnsi"/>
                <w:bCs/>
                <w:sz w:val="18"/>
                <w:szCs w:val="18"/>
              </w:rPr>
              <w:t>S</w:t>
            </w:r>
            <w:r w:rsidR="0095495B">
              <w:rPr>
                <w:rFonts w:asciiTheme="minorHAnsi" w:hAnsiTheme="minorHAnsi"/>
                <w:bCs/>
                <w:sz w:val="18"/>
                <w:szCs w:val="18"/>
              </w:rPr>
              <w:t>.</w:t>
            </w:r>
          </w:p>
        </w:tc>
        <w:tc>
          <w:tcPr>
            <w:tcW w:w="4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E35779" w14:textId="77777777" w:rsidR="004B364D" w:rsidRPr="00E26D62" w:rsidRDefault="004B364D">
            <w:pPr>
              <w:spacing w:line="276" w:lineRule="auto"/>
              <w:rPr>
                <w:rFonts w:asciiTheme="minorHAnsi" w:hAnsiTheme="minorHAnsi"/>
                <w:bCs/>
                <w:sz w:val="20"/>
                <w:szCs w:val="20"/>
              </w:rPr>
            </w:pPr>
          </w:p>
        </w:tc>
      </w:tr>
    </w:tbl>
    <w:p w14:paraId="3AFB242B" w14:textId="77777777" w:rsidR="004B364D" w:rsidRPr="00E26D62" w:rsidRDefault="004B364D" w:rsidP="004B364D">
      <w:pPr>
        <w:pStyle w:val="Geenafstand"/>
        <w:rPr>
          <w:sz w:val="20"/>
          <w:szCs w:val="20"/>
        </w:rPr>
      </w:pPr>
    </w:p>
    <w:p w14:paraId="4FA74802" w14:textId="77777777" w:rsidR="004B364D" w:rsidRPr="00E26D62" w:rsidRDefault="004B364D" w:rsidP="004B364D">
      <w:pPr>
        <w:pStyle w:val="Geenafstand"/>
        <w:rPr>
          <w:b/>
          <w:bCs/>
          <w:sz w:val="20"/>
          <w:szCs w:val="20"/>
        </w:rPr>
      </w:pPr>
      <w:r w:rsidRPr="00E26D62">
        <w:rPr>
          <w:b/>
          <w:bCs/>
          <w:sz w:val="20"/>
          <w:szCs w:val="20"/>
        </w:rPr>
        <w:t>Agendapunten</w:t>
      </w:r>
    </w:p>
    <w:tbl>
      <w:tblPr>
        <w:tblW w:w="9346" w:type="dxa"/>
        <w:tblLook w:val="04A0" w:firstRow="1" w:lastRow="0" w:firstColumn="1" w:lastColumn="0" w:noHBand="0" w:noVBand="1"/>
      </w:tblPr>
      <w:tblGrid>
        <w:gridCol w:w="9346"/>
      </w:tblGrid>
      <w:tr w:rsidR="004B364D" w:rsidRPr="00E26D62" w14:paraId="145B007E"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5F2F69C" w14:textId="1119E037" w:rsidR="007470AB" w:rsidRPr="007470AB" w:rsidRDefault="004B364D" w:rsidP="007470AB">
            <w:pPr>
              <w:pStyle w:val="Lijstalinea"/>
              <w:numPr>
                <w:ilvl w:val="0"/>
                <w:numId w:val="1"/>
              </w:numPr>
              <w:spacing w:line="276" w:lineRule="auto"/>
              <w:ind w:right="100"/>
              <w:rPr>
                <w:rFonts w:asciiTheme="minorHAnsi" w:eastAsia="Times New Roman" w:hAnsiTheme="minorHAnsi" w:cs="Arial"/>
                <w:b/>
                <w:bCs/>
                <w:sz w:val="20"/>
                <w:szCs w:val="20"/>
                <w:lang w:eastAsia="nl-NL"/>
              </w:rPr>
            </w:pPr>
            <w:r w:rsidRPr="00E26D62">
              <w:rPr>
                <w:rFonts w:asciiTheme="minorHAnsi" w:eastAsia="Times New Roman" w:hAnsiTheme="minorHAnsi" w:cs="Arial"/>
                <w:b/>
                <w:bCs/>
                <w:sz w:val="20"/>
                <w:szCs w:val="20"/>
                <w:lang w:eastAsia="nl-NL"/>
              </w:rPr>
              <w:t>Opening &amp; mededelingen</w:t>
            </w:r>
          </w:p>
          <w:p w14:paraId="6F4A66EA" w14:textId="12F78D08" w:rsidR="004B364D" w:rsidRPr="00E26D62" w:rsidRDefault="00F71CB9" w:rsidP="003655FB">
            <w:pPr>
              <w:spacing w:line="276" w:lineRule="auto"/>
              <w:ind w:right="100"/>
              <w:rPr>
                <w:rFonts w:asciiTheme="minorHAnsi" w:eastAsia="Times New Roman" w:hAnsiTheme="minorHAnsi" w:cs="Arial"/>
                <w:sz w:val="20"/>
                <w:szCs w:val="20"/>
                <w:lang w:eastAsia="nl-NL"/>
              </w:rPr>
            </w:pPr>
            <w:r>
              <w:rPr>
                <w:rFonts w:asciiTheme="minorHAnsi" w:eastAsia="Times New Roman" w:hAnsiTheme="minorHAnsi" w:cs="Arial"/>
                <w:sz w:val="20"/>
                <w:szCs w:val="20"/>
                <w:lang w:eastAsia="nl-NL"/>
              </w:rPr>
              <w:t>Voorzitter (T</w:t>
            </w:r>
            <w:r w:rsidR="0095495B">
              <w:rPr>
                <w:rFonts w:asciiTheme="minorHAnsi" w:eastAsia="Times New Roman" w:hAnsiTheme="minorHAnsi" w:cs="Arial"/>
                <w:sz w:val="20"/>
                <w:szCs w:val="20"/>
                <w:lang w:eastAsia="nl-NL"/>
              </w:rPr>
              <w:t>.</w:t>
            </w:r>
            <w:r>
              <w:rPr>
                <w:rFonts w:asciiTheme="minorHAnsi" w:eastAsia="Times New Roman" w:hAnsiTheme="minorHAnsi" w:cs="Arial"/>
                <w:sz w:val="20"/>
                <w:szCs w:val="20"/>
                <w:lang w:eastAsia="nl-NL"/>
              </w:rPr>
              <w:t>) heet iedereen welkom</w:t>
            </w:r>
            <w:r w:rsidR="00BA77A6">
              <w:rPr>
                <w:rFonts w:asciiTheme="minorHAnsi" w:eastAsia="Times New Roman" w:hAnsiTheme="minorHAnsi" w:cs="Arial"/>
                <w:sz w:val="20"/>
                <w:szCs w:val="20"/>
                <w:lang w:eastAsia="nl-NL"/>
              </w:rPr>
              <w:t>.</w:t>
            </w:r>
          </w:p>
        </w:tc>
      </w:tr>
      <w:tr w:rsidR="004B364D" w:rsidRPr="00E26D62" w14:paraId="4C35095C"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BF11609" w14:textId="5B71FC60" w:rsidR="0088209C" w:rsidRPr="00134B2E" w:rsidRDefault="00B115D6" w:rsidP="00E83703">
            <w:pPr>
              <w:spacing w:line="276" w:lineRule="auto"/>
              <w:ind w:right="100"/>
              <w:rPr>
                <w:rFonts w:asciiTheme="minorHAnsi" w:eastAsia="Times New Roman" w:hAnsiTheme="minorHAnsi" w:cs="Arial"/>
                <w:sz w:val="18"/>
                <w:szCs w:val="18"/>
                <w:lang w:eastAsia="nl-NL"/>
              </w:rPr>
            </w:pPr>
            <w:r w:rsidRPr="00134B2E">
              <w:rPr>
                <w:rFonts w:asciiTheme="minorHAnsi" w:eastAsia="Times New Roman" w:hAnsiTheme="minorHAnsi" w:cs="Arial"/>
                <w:sz w:val="18"/>
                <w:szCs w:val="18"/>
                <w:lang w:eastAsia="nl-NL"/>
              </w:rPr>
              <w:t>Het verslag van 18 november is goedgekeurd.</w:t>
            </w:r>
            <w:r w:rsidR="0088209C" w:rsidRPr="00134B2E">
              <w:rPr>
                <w:rFonts w:asciiTheme="minorHAnsi" w:eastAsia="Times New Roman" w:hAnsiTheme="minorHAnsi" w:cs="Arial"/>
                <w:sz w:val="18"/>
                <w:szCs w:val="18"/>
                <w:lang w:eastAsia="nl-NL"/>
              </w:rPr>
              <w:t xml:space="preserve"> De volgende actiestappen zijn met elkaar besproken</w:t>
            </w:r>
            <w:r w:rsidR="00BA77A6" w:rsidRPr="00134B2E">
              <w:rPr>
                <w:rFonts w:asciiTheme="minorHAnsi" w:eastAsia="Times New Roman" w:hAnsiTheme="minorHAnsi" w:cs="Arial"/>
                <w:sz w:val="18"/>
                <w:szCs w:val="18"/>
                <w:lang w:eastAsia="nl-NL"/>
              </w:rPr>
              <w:t>.</w:t>
            </w:r>
          </w:p>
          <w:p w14:paraId="18CBE92B" w14:textId="77777777" w:rsidR="00134B2E" w:rsidRPr="00134B2E" w:rsidRDefault="00134B2E" w:rsidP="00E83703">
            <w:pPr>
              <w:spacing w:line="276" w:lineRule="auto"/>
              <w:ind w:right="100"/>
              <w:rPr>
                <w:rFonts w:asciiTheme="minorHAnsi" w:eastAsia="Times New Roman" w:hAnsiTheme="minorHAnsi" w:cs="Arial"/>
                <w:sz w:val="18"/>
                <w:szCs w:val="18"/>
                <w:lang w:eastAsia="nl-NL"/>
              </w:rPr>
            </w:pPr>
          </w:p>
          <w:p w14:paraId="678E2E96" w14:textId="77F87535" w:rsidR="00B115D6" w:rsidRPr="00134B2E" w:rsidRDefault="00943724" w:rsidP="00134B2E">
            <w:pPr>
              <w:pStyle w:val="Lijstalinea"/>
              <w:numPr>
                <w:ilvl w:val="0"/>
                <w:numId w:val="19"/>
              </w:numPr>
              <w:spacing w:line="276" w:lineRule="auto"/>
              <w:ind w:right="100"/>
              <w:rPr>
                <w:rFonts w:asciiTheme="minorHAnsi" w:eastAsia="Times New Roman" w:hAnsiTheme="minorHAnsi" w:cs="Arial"/>
                <w:sz w:val="18"/>
                <w:szCs w:val="18"/>
                <w:lang w:eastAsia="nl-NL"/>
              </w:rPr>
            </w:pPr>
            <w:r w:rsidRPr="00134B2E">
              <w:rPr>
                <w:rFonts w:asciiTheme="minorHAnsi" w:eastAsia="Times New Roman" w:hAnsiTheme="minorHAnsi" w:cs="Arial"/>
                <w:sz w:val="18"/>
                <w:szCs w:val="18"/>
                <w:lang w:eastAsia="nl-NL"/>
              </w:rPr>
              <w:t xml:space="preserve">Actiepunt 38: </w:t>
            </w:r>
            <w:r w:rsidR="00A45C84" w:rsidRPr="00375F57">
              <w:rPr>
                <w:rFonts w:asciiTheme="minorHAnsi" w:eastAsia="Times New Roman" w:hAnsiTheme="minorHAnsi" w:cs="Arial"/>
                <w:sz w:val="18"/>
                <w:szCs w:val="18"/>
                <w:lang w:eastAsia="nl-NL"/>
              </w:rPr>
              <w:t>T</w:t>
            </w:r>
            <w:r w:rsidR="0095495B">
              <w:rPr>
                <w:rFonts w:asciiTheme="minorHAnsi" w:eastAsia="Times New Roman" w:hAnsiTheme="minorHAnsi" w:cs="Arial"/>
                <w:sz w:val="18"/>
                <w:szCs w:val="18"/>
                <w:lang w:eastAsia="nl-NL"/>
              </w:rPr>
              <w:t>.</w:t>
            </w:r>
            <w:r w:rsidR="00A45C84" w:rsidRPr="00375F57">
              <w:rPr>
                <w:rFonts w:asciiTheme="minorHAnsi" w:eastAsia="Times New Roman" w:hAnsiTheme="minorHAnsi" w:cs="Arial"/>
                <w:sz w:val="18"/>
                <w:szCs w:val="18"/>
                <w:lang w:eastAsia="nl-NL"/>
              </w:rPr>
              <w:t xml:space="preserve"> heeft begin 2023 een overleg met EHBO Nistelrode m.b.t. de geplande AED/reanimatie trainingen. In loop van 2023 zal hiervoor de factuur worden ontvangen. T</w:t>
            </w:r>
            <w:r w:rsidR="0095495B">
              <w:rPr>
                <w:rFonts w:asciiTheme="minorHAnsi" w:eastAsia="Times New Roman" w:hAnsiTheme="minorHAnsi" w:cs="Arial"/>
                <w:sz w:val="18"/>
                <w:szCs w:val="18"/>
                <w:lang w:eastAsia="nl-NL"/>
              </w:rPr>
              <w:t>.</w:t>
            </w:r>
            <w:r w:rsidR="00A45C84" w:rsidRPr="00375F57">
              <w:rPr>
                <w:rFonts w:asciiTheme="minorHAnsi" w:eastAsia="Times New Roman" w:hAnsiTheme="minorHAnsi" w:cs="Arial"/>
                <w:sz w:val="18"/>
                <w:szCs w:val="18"/>
                <w:lang w:eastAsia="nl-NL"/>
              </w:rPr>
              <w:t xml:space="preserve"> zorgt voor terugkoppeling naar het kernteam. </w:t>
            </w:r>
          </w:p>
          <w:p w14:paraId="1E588EC8" w14:textId="77777777" w:rsidR="00753395" w:rsidRPr="00753395" w:rsidRDefault="00753395" w:rsidP="00753395">
            <w:pPr>
              <w:rPr>
                <w:rFonts w:asciiTheme="minorHAnsi" w:eastAsia="Times New Roman" w:hAnsiTheme="minorHAnsi" w:cs="Arial"/>
                <w:sz w:val="18"/>
                <w:szCs w:val="18"/>
                <w:lang w:eastAsia="nl-NL"/>
              </w:rPr>
            </w:pPr>
          </w:p>
          <w:p w14:paraId="04FFA70C" w14:textId="77777777" w:rsidR="00B95CD1" w:rsidRPr="00134B2E" w:rsidRDefault="00B95CD1" w:rsidP="00E83703">
            <w:pPr>
              <w:spacing w:line="276" w:lineRule="auto"/>
              <w:ind w:right="100"/>
              <w:rPr>
                <w:rFonts w:asciiTheme="minorHAnsi" w:eastAsia="Times New Roman" w:hAnsiTheme="minorHAnsi" w:cs="Arial"/>
                <w:sz w:val="18"/>
                <w:szCs w:val="18"/>
                <w:lang w:eastAsia="nl-NL"/>
              </w:rPr>
            </w:pPr>
          </w:p>
          <w:p w14:paraId="1E8F8D2C" w14:textId="570C118C" w:rsidR="00943724" w:rsidRDefault="00B115D6" w:rsidP="00134B2E">
            <w:pPr>
              <w:pStyle w:val="Lijstalinea"/>
              <w:numPr>
                <w:ilvl w:val="0"/>
                <w:numId w:val="19"/>
              </w:numPr>
              <w:spacing w:line="276" w:lineRule="auto"/>
              <w:ind w:right="100"/>
              <w:rPr>
                <w:rFonts w:asciiTheme="minorHAnsi" w:eastAsia="Times New Roman" w:hAnsiTheme="minorHAnsi" w:cs="Arial"/>
                <w:sz w:val="18"/>
                <w:szCs w:val="18"/>
                <w:lang w:eastAsia="nl-NL"/>
              </w:rPr>
            </w:pPr>
            <w:r w:rsidRPr="00134B2E">
              <w:rPr>
                <w:rFonts w:asciiTheme="minorHAnsi" w:eastAsia="Times New Roman" w:hAnsiTheme="minorHAnsi" w:cs="Arial"/>
                <w:sz w:val="18"/>
                <w:szCs w:val="18"/>
                <w:lang w:eastAsia="nl-NL"/>
              </w:rPr>
              <w:t xml:space="preserve">Actiepunt 51: </w:t>
            </w:r>
            <w:r w:rsidR="00A45C84" w:rsidRPr="00375F57">
              <w:rPr>
                <w:rFonts w:asciiTheme="minorHAnsi" w:eastAsia="Times New Roman" w:hAnsiTheme="minorHAnsi" w:cs="Arial"/>
                <w:sz w:val="18"/>
                <w:szCs w:val="18"/>
                <w:lang w:eastAsia="nl-NL"/>
              </w:rPr>
              <w:t xml:space="preserve">Slides zijn gedeeld met alle betrokken organisaties in de werkgroepen van het Lokaal Sportakkoord. Onduidelijk blijft welke organisaties hier gehoor aan hebben gegeven. </w:t>
            </w:r>
          </w:p>
          <w:p w14:paraId="03BDA815" w14:textId="77777777" w:rsidR="00753395" w:rsidRDefault="00753395" w:rsidP="00753395">
            <w:pPr>
              <w:pStyle w:val="Lijstalinea"/>
              <w:spacing w:line="276" w:lineRule="auto"/>
              <w:ind w:right="100"/>
              <w:rPr>
                <w:rFonts w:asciiTheme="minorHAnsi" w:eastAsia="Times New Roman" w:hAnsiTheme="minorHAnsi" w:cs="Arial"/>
                <w:sz w:val="18"/>
                <w:szCs w:val="18"/>
                <w:lang w:eastAsia="nl-NL"/>
              </w:rPr>
            </w:pPr>
          </w:p>
          <w:p w14:paraId="0DA517DC" w14:textId="7D7B9F2A" w:rsidR="00753395" w:rsidRDefault="00753395" w:rsidP="00753395">
            <w:pPr>
              <w:pStyle w:val="Lijstalinea"/>
              <w:numPr>
                <w:ilvl w:val="0"/>
                <w:numId w:val="19"/>
              </w:numPr>
              <w:spacing w:line="276" w:lineRule="auto"/>
              <w:ind w:right="100"/>
              <w:rPr>
                <w:rFonts w:asciiTheme="minorHAnsi" w:eastAsia="Times New Roman" w:hAnsiTheme="minorHAnsi" w:cs="Arial"/>
                <w:sz w:val="18"/>
                <w:szCs w:val="18"/>
                <w:lang w:eastAsia="nl-NL"/>
              </w:rPr>
            </w:pPr>
            <w:r w:rsidRPr="00134B2E">
              <w:rPr>
                <w:rFonts w:asciiTheme="minorHAnsi" w:eastAsia="Times New Roman" w:hAnsiTheme="minorHAnsi" w:cs="Arial"/>
                <w:sz w:val="18"/>
                <w:szCs w:val="18"/>
                <w:lang w:eastAsia="nl-NL"/>
              </w:rPr>
              <w:t>Actiepunt 52: Om een EHBO (herhaling)cursus te volgen moet je volgens G</w:t>
            </w:r>
            <w:r w:rsidR="0095495B">
              <w:rPr>
                <w:rFonts w:asciiTheme="minorHAnsi" w:eastAsia="Times New Roman" w:hAnsiTheme="minorHAnsi" w:cs="Arial"/>
                <w:sz w:val="18"/>
                <w:szCs w:val="18"/>
                <w:lang w:eastAsia="nl-NL"/>
              </w:rPr>
              <w:t>.</w:t>
            </w:r>
            <w:r w:rsidRPr="00134B2E">
              <w:rPr>
                <w:rFonts w:asciiTheme="minorHAnsi" w:eastAsia="Times New Roman" w:hAnsiTheme="minorHAnsi" w:cs="Arial"/>
                <w:sz w:val="18"/>
                <w:szCs w:val="18"/>
                <w:lang w:eastAsia="nl-NL"/>
              </w:rPr>
              <w:t xml:space="preserve"> lid zijn van de EHBO-vereniging. Volgens G</w:t>
            </w:r>
            <w:r w:rsidR="008302C7">
              <w:rPr>
                <w:rFonts w:asciiTheme="minorHAnsi" w:eastAsia="Times New Roman" w:hAnsiTheme="minorHAnsi" w:cs="Arial"/>
                <w:sz w:val="18"/>
                <w:szCs w:val="18"/>
                <w:lang w:eastAsia="nl-NL"/>
              </w:rPr>
              <w:t xml:space="preserve">. </w:t>
            </w:r>
            <w:r w:rsidRPr="00134B2E">
              <w:rPr>
                <w:rFonts w:asciiTheme="minorHAnsi" w:eastAsia="Times New Roman" w:hAnsiTheme="minorHAnsi" w:cs="Arial"/>
                <w:sz w:val="18"/>
                <w:szCs w:val="18"/>
                <w:lang w:eastAsia="nl-NL"/>
              </w:rPr>
              <w:t>is het handiger om een Bhv-cursus te nemen waarbij lidmaatschap niet nodig is. G</w:t>
            </w:r>
            <w:r w:rsidR="008302C7">
              <w:rPr>
                <w:rFonts w:asciiTheme="minorHAnsi" w:eastAsia="Times New Roman" w:hAnsiTheme="minorHAnsi" w:cs="Arial"/>
                <w:sz w:val="18"/>
                <w:szCs w:val="18"/>
                <w:lang w:eastAsia="nl-NL"/>
              </w:rPr>
              <w:t xml:space="preserve">. </w:t>
            </w:r>
            <w:r w:rsidRPr="00134B2E">
              <w:rPr>
                <w:rFonts w:asciiTheme="minorHAnsi" w:eastAsia="Times New Roman" w:hAnsiTheme="minorHAnsi" w:cs="Arial"/>
                <w:sz w:val="18"/>
                <w:szCs w:val="18"/>
                <w:lang w:eastAsia="nl-NL"/>
              </w:rPr>
              <w:t xml:space="preserve">zal hierop terugkomen. </w:t>
            </w:r>
          </w:p>
          <w:p w14:paraId="273F7BC6" w14:textId="77777777" w:rsidR="00753395" w:rsidRPr="00753395" w:rsidRDefault="00753395" w:rsidP="00753395">
            <w:pPr>
              <w:pStyle w:val="Lijstalinea"/>
              <w:rPr>
                <w:rFonts w:asciiTheme="minorHAnsi" w:eastAsia="Times New Roman" w:hAnsiTheme="minorHAnsi" w:cs="Arial"/>
                <w:sz w:val="18"/>
                <w:szCs w:val="18"/>
                <w:lang w:eastAsia="nl-NL"/>
              </w:rPr>
            </w:pPr>
          </w:p>
          <w:p w14:paraId="3EDFB56A" w14:textId="77777777" w:rsidR="00753395" w:rsidRDefault="00753395" w:rsidP="00753395">
            <w:pPr>
              <w:pStyle w:val="Lijstalinea"/>
              <w:spacing w:line="276" w:lineRule="auto"/>
              <w:ind w:right="100"/>
              <w:rPr>
                <w:rFonts w:asciiTheme="minorHAnsi" w:eastAsia="Times New Roman" w:hAnsiTheme="minorHAnsi" w:cs="Arial"/>
                <w:sz w:val="18"/>
                <w:szCs w:val="18"/>
                <w:lang w:eastAsia="nl-NL"/>
              </w:rPr>
            </w:pPr>
          </w:p>
          <w:p w14:paraId="0F6E1840" w14:textId="3CC85E72" w:rsidR="00753395" w:rsidRPr="00753395" w:rsidRDefault="00753395" w:rsidP="00134B2E">
            <w:pPr>
              <w:pStyle w:val="Lijstalinea"/>
              <w:numPr>
                <w:ilvl w:val="0"/>
                <w:numId w:val="19"/>
              </w:numPr>
              <w:spacing w:line="276" w:lineRule="auto"/>
              <w:ind w:right="100"/>
              <w:rPr>
                <w:rFonts w:asciiTheme="minorHAnsi" w:eastAsia="Times New Roman" w:hAnsiTheme="minorHAnsi" w:cs="Arial"/>
                <w:color w:val="FF0000"/>
                <w:sz w:val="18"/>
                <w:szCs w:val="18"/>
                <w:lang w:eastAsia="nl-NL"/>
              </w:rPr>
            </w:pPr>
            <w:r w:rsidRPr="00375F57">
              <w:rPr>
                <w:rFonts w:asciiTheme="minorHAnsi" w:eastAsia="Times New Roman" w:hAnsiTheme="minorHAnsi" w:cs="Arial"/>
                <w:sz w:val="18"/>
                <w:szCs w:val="18"/>
                <w:lang w:eastAsia="nl-NL"/>
              </w:rPr>
              <w:t xml:space="preserve">Actiepunt </w:t>
            </w:r>
            <w:r w:rsidR="00375F57" w:rsidRPr="00375F57">
              <w:rPr>
                <w:rFonts w:asciiTheme="minorHAnsi" w:eastAsia="Times New Roman" w:hAnsiTheme="minorHAnsi" w:cs="Arial"/>
                <w:sz w:val="18"/>
                <w:szCs w:val="18"/>
                <w:lang w:eastAsia="nl-NL"/>
              </w:rPr>
              <w:t>53: M</w:t>
            </w:r>
            <w:r w:rsidR="0095495B">
              <w:rPr>
                <w:rFonts w:asciiTheme="minorHAnsi" w:eastAsia="Times New Roman" w:hAnsiTheme="minorHAnsi" w:cs="Arial"/>
                <w:sz w:val="18"/>
                <w:szCs w:val="18"/>
                <w:lang w:eastAsia="nl-NL"/>
              </w:rPr>
              <w:t>.</w:t>
            </w:r>
            <w:r w:rsidR="00A45C84" w:rsidRPr="00375F57">
              <w:rPr>
                <w:rFonts w:asciiTheme="minorHAnsi" w:eastAsia="Times New Roman" w:hAnsiTheme="minorHAnsi" w:cs="Arial"/>
                <w:sz w:val="18"/>
                <w:szCs w:val="18"/>
                <w:lang w:eastAsia="nl-NL"/>
              </w:rPr>
              <w:t xml:space="preserve"> heeft geïnformeerd bij</w:t>
            </w:r>
            <w:r w:rsidR="003444B1">
              <w:rPr>
                <w:rFonts w:asciiTheme="minorHAnsi" w:eastAsia="Times New Roman" w:hAnsiTheme="minorHAnsi" w:cs="Arial"/>
                <w:sz w:val="18"/>
                <w:szCs w:val="18"/>
                <w:lang w:eastAsia="nl-NL"/>
              </w:rPr>
              <w:t xml:space="preserve"> W.R.</w:t>
            </w:r>
            <w:r w:rsidR="008302C7">
              <w:rPr>
                <w:rFonts w:asciiTheme="minorHAnsi" w:eastAsia="Times New Roman" w:hAnsiTheme="minorHAnsi" w:cs="Arial"/>
                <w:sz w:val="18"/>
                <w:szCs w:val="18"/>
                <w:lang w:eastAsia="nl-NL"/>
              </w:rPr>
              <w:t xml:space="preserve">, </w:t>
            </w:r>
            <w:r w:rsidR="008302C7" w:rsidRPr="00375F57">
              <w:rPr>
                <w:rFonts w:asciiTheme="minorHAnsi" w:eastAsia="Times New Roman" w:hAnsiTheme="minorHAnsi" w:cs="Arial"/>
                <w:sz w:val="18"/>
                <w:szCs w:val="18"/>
                <w:lang w:eastAsia="nl-NL"/>
              </w:rPr>
              <w:t>maar</w:t>
            </w:r>
            <w:r w:rsidR="00A45C84" w:rsidRPr="00375F57">
              <w:rPr>
                <w:rFonts w:asciiTheme="minorHAnsi" w:eastAsia="Times New Roman" w:hAnsiTheme="minorHAnsi" w:cs="Arial"/>
                <w:sz w:val="18"/>
                <w:szCs w:val="18"/>
                <w:lang w:eastAsia="nl-NL"/>
              </w:rPr>
              <w:t xml:space="preserve"> die had op dit moment geen kandidaat. Daarop is besloten dat J</w:t>
            </w:r>
            <w:r w:rsidR="0095495B">
              <w:rPr>
                <w:rFonts w:asciiTheme="minorHAnsi" w:eastAsia="Times New Roman" w:hAnsiTheme="minorHAnsi" w:cs="Arial"/>
                <w:sz w:val="18"/>
                <w:szCs w:val="18"/>
                <w:lang w:eastAsia="nl-NL"/>
              </w:rPr>
              <w:t>.</w:t>
            </w:r>
            <w:r w:rsidR="00A45C84" w:rsidRPr="00375F57">
              <w:rPr>
                <w:rFonts w:asciiTheme="minorHAnsi" w:eastAsia="Times New Roman" w:hAnsiTheme="minorHAnsi" w:cs="Arial"/>
                <w:sz w:val="18"/>
                <w:szCs w:val="18"/>
                <w:lang w:eastAsia="nl-NL"/>
              </w:rPr>
              <w:t xml:space="preserve"> binnen de werkgroep fittesten Heesch zou vragen naar mogelijk geïnteresseerden. </w:t>
            </w:r>
          </w:p>
          <w:p w14:paraId="6C10ABB1" w14:textId="77777777" w:rsidR="00BA77A6" w:rsidRPr="00134B2E" w:rsidRDefault="00BA77A6" w:rsidP="00E83703">
            <w:pPr>
              <w:spacing w:line="276" w:lineRule="auto"/>
              <w:ind w:right="100"/>
              <w:rPr>
                <w:rFonts w:asciiTheme="minorHAnsi" w:eastAsia="Times New Roman" w:hAnsiTheme="minorHAnsi" w:cs="Arial"/>
                <w:sz w:val="18"/>
                <w:szCs w:val="18"/>
                <w:lang w:eastAsia="nl-NL"/>
              </w:rPr>
            </w:pPr>
          </w:p>
          <w:p w14:paraId="3988B2AB" w14:textId="6D19C264" w:rsidR="00B95CD1" w:rsidRPr="00134B2E" w:rsidRDefault="00943724" w:rsidP="00134B2E">
            <w:pPr>
              <w:pStyle w:val="Lijstalinea"/>
              <w:numPr>
                <w:ilvl w:val="0"/>
                <w:numId w:val="19"/>
              </w:numPr>
              <w:spacing w:line="276" w:lineRule="auto"/>
              <w:ind w:right="100"/>
              <w:rPr>
                <w:rFonts w:asciiTheme="minorHAnsi" w:eastAsia="Times New Roman" w:hAnsiTheme="minorHAnsi" w:cs="Arial"/>
                <w:sz w:val="18"/>
                <w:szCs w:val="18"/>
                <w:lang w:eastAsia="nl-NL"/>
              </w:rPr>
            </w:pPr>
            <w:r w:rsidRPr="00134B2E">
              <w:rPr>
                <w:rFonts w:asciiTheme="minorHAnsi" w:eastAsia="Times New Roman" w:hAnsiTheme="minorHAnsi" w:cs="Arial"/>
                <w:sz w:val="18"/>
                <w:szCs w:val="18"/>
                <w:lang w:eastAsia="nl-NL"/>
              </w:rPr>
              <w:t>Actiepunt 57:</w:t>
            </w:r>
            <w:r w:rsidR="005E6A6E" w:rsidRPr="00134B2E">
              <w:rPr>
                <w:rFonts w:asciiTheme="minorHAnsi" w:eastAsia="Times New Roman" w:hAnsiTheme="minorHAnsi" w:cs="Arial"/>
                <w:sz w:val="18"/>
                <w:szCs w:val="18"/>
                <w:lang w:eastAsia="nl-NL"/>
              </w:rPr>
              <w:t xml:space="preserve"> De budgetaanvragen</w:t>
            </w:r>
            <w:r w:rsidR="00E56FAA" w:rsidRPr="00134B2E">
              <w:rPr>
                <w:rFonts w:asciiTheme="minorHAnsi" w:eastAsia="Times New Roman" w:hAnsiTheme="minorHAnsi" w:cs="Arial"/>
                <w:sz w:val="18"/>
                <w:szCs w:val="18"/>
                <w:lang w:eastAsia="nl-NL"/>
              </w:rPr>
              <w:t xml:space="preserve"> zijn</w:t>
            </w:r>
            <w:r w:rsidR="00BA77A6" w:rsidRPr="00134B2E">
              <w:rPr>
                <w:rFonts w:asciiTheme="minorHAnsi" w:eastAsia="Times New Roman" w:hAnsiTheme="minorHAnsi" w:cs="Arial"/>
                <w:sz w:val="18"/>
                <w:szCs w:val="18"/>
                <w:lang w:eastAsia="nl-NL"/>
              </w:rPr>
              <w:t xml:space="preserve"> succesvol aangevraagd en deze actiepunt kan verwijderd worden. </w:t>
            </w:r>
          </w:p>
          <w:p w14:paraId="205CF977" w14:textId="77777777" w:rsidR="00B95CD1" w:rsidRPr="00134B2E" w:rsidRDefault="00B95CD1" w:rsidP="00E83703">
            <w:pPr>
              <w:spacing w:line="276" w:lineRule="auto"/>
              <w:ind w:right="100"/>
              <w:rPr>
                <w:rFonts w:asciiTheme="minorHAnsi" w:eastAsia="Times New Roman" w:hAnsiTheme="minorHAnsi" w:cs="Arial"/>
                <w:sz w:val="18"/>
                <w:szCs w:val="18"/>
                <w:lang w:eastAsia="nl-NL"/>
              </w:rPr>
            </w:pPr>
          </w:p>
          <w:p w14:paraId="19B96DF4" w14:textId="73E0D0C3" w:rsidR="00696057" w:rsidRPr="00375F57" w:rsidRDefault="00943724" w:rsidP="00807B89">
            <w:pPr>
              <w:pStyle w:val="Lijstalinea"/>
              <w:numPr>
                <w:ilvl w:val="0"/>
                <w:numId w:val="19"/>
              </w:numPr>
              <w:spacing w:line="276" w:lineRule="auto"/>
              <w:ind w:right="100"/>
              <w:rPr>
                <w:rFonts w:asciiTheme="minorHAnsi" w:eastAsia="Times New Roman" w:hAnsiTheme="minorHAnsi" w:cs="Arial"/>
                <w:sz w:val="18"/>
                <w:szCs w:val="18"/>
                <w:lang w:eastAsia="nl-NL"/>
              </w:rPr>
            </w:pPr>
            <w:r w:rsidRPr="00375F57">
              <w:rPr>
                <w:rFonts w:asciiTheme="minorHAnsi" w:eastAsia="Times New Roman" w:hAnsiTheme="minorHAnsi" w:cs="Arial"/>
                <w:sz w:val="18"/>
                <w:szCs w:val="18"/>
                <w:lang w:eastAsia="nl-NL"/>
              </w:rPr>
              <w:t xml:space="preserve">Actiepunt 59: </w:t>
            </w:r>
            <w:r w:rsidR="00B95CD1" w:rsidRPr="00375F57">
              <w:rPr>
                <w:rFonts w:asciiTheme="minorHAnsi" w:eastAsia="Times New Roman" w:hAnsiTheme="minorHAnsi" w:cs="Arial"/>
                <w:sz w:val="18"/>
                <w:szCs w:val="18"/>
                <w:lang w:eastAsia="nl-NL"/>
              </w:rPr>
              <w:t>De</w:t>
            </w:r>
            <w:r w:rsidR="00696057" w:rsidRPr="00375F57">
              <w:rPr>
                <w:rFonts w:asciiTheme="minorHAnsi" w:eastAsia="Times New Roman" w:hAnsiTheme="minorHAnsi" w:cs="Arial"/>
                <w:sz w:val="18"/>
                <w:szCs w:val="18"/>
                <w:lang w:eastAsia="nl-NL"/>
              </w:rPr>
              <w:t xml:space="preserve"> locatie voor de beweegtoestellen in Nistelrode is besproken alleen</w:t>
            </w:r>
            <w:r w:rsidR="00375F57" w:rsidRPr="00375F57">
              <w:rPr>
                <w:rFonts w:asciiTheme="minorHAnsi" w:eastAsia="Times New Roman" w:hAnsiTheme="minorHAnsi" w:cs="Arial"/>
                <w:sz w:val="18"/>
                <w:szCs w:val="18"/>
                <w:lang w:eastAsia="nl-NL"/>
              </w:rPr>
              <w:t xml:space="preserve"> gaat dit niet lukken in 2022.</w:t>
            </w:r>
            <w:r w:rsidR="00696057" w:rsidRPr="00375F57">
              <w:rPr>
                <w:rFonts w:asciiTheme="minorHAnsi" w:eastAsia="Times New Roman" w:hAnsiTheme="minorHAnsi" w:cs="Arial"/>
                <w:sz w:val="18"/>
                <w:szCs w:val="18"/>
                <w:lang w:eastAsia="nl-NL"/>
              </w:rPr>
              <w:t xml:space="preserve"> </w:t>
            </w:r>
            <w:r w:rsidR="00375F57" w:rsidRPr="00375F57">
              <w:rPr>
                <w:rFonts w:asciiTheme="minorHAnsi" w:eastAsia="Times New Roman" w:hAnsiTheme="minorHAnsi" w:cs="Arial"/>
                <w:sz w:val="18"/>
                <w:szCs w:val="18"/>
                <w:lang w:eastAsia="nl-NL"/>
              </w:rPr>
              <w:t>Er</w:t>
            </w:r>
            <w:r w:rsidR="00696057" w:rsidRPr="00375F57">
              <w:rPr>
                <w:rFonts w:asciiTheme="minorHAnsi" w:eastAsia="Times New Roman" w:hAnsiTheme="minorHAnsi" w:cs="Arial"/>
                <w:sz w:val="18"/>
                <w:szCs w:val="18"/>
                <w:lang w:eastAsia="nl-NL"/>
              </w:rPr>
              <w:t xml:space="preserve"> </w:t>
            </w:r>
            <w:r w:rsidR="00375F57">
              <w:rPr>
                <w:rFonts w:asciiTheme="minorHAnsi" w:eastAsia="Times New Roman" w:hAnsiTheme="minorHAnsi" w:cs="Arial"/>
                <w:sz w:val="18"/>
                <w:szCs w:val="18"/>
                <w:lang w:eastAsia="nl-NL"/>
              </w:rPr>
              <w:t xml:space="preserve">zijn </w:t>
            </w:r>
            <w:r w:rsidR="00696057" w:rsidRPr="00375F57">
              <w:rPr>
                <w:rFonts w:asciiTheme="minorHAnsi" w:eastAsia="Times New Roman" w:hAnsiTheme="minorHAnsi" w:cs="Arial"/>
                <w:sz w:val="18"/>
                <w:szCs w:val="18"/>
                <w:lang w:eastAsia="nl-NL"/>
              </w:rPr>
              <w:t>nog ve</w:t>
            </w:r>
            <w:r w:rsidR="00375F57" w:rsidRPr="00375F57">
              <w:rPr>
                <w:rFonts w:asciiTheme="minorHAnsi" w:eastAsia="Times New Roman" w:hAnsiTheme="minorHAnsi" w:cs="Arial"/>
                <w:sz w:val="18"/>
                <w:szCs w:val="18"/>
                <w:lang w:eastAsia="nl-NL"/>
              </w:rPr>
              <w:t>e</w:t>
            </w:r>
            <w:r w:rsidR="00696057" w:rsidRPr="00375F57">
              <w:rPr>
                <w:rFonts w:asciiTheme="minorHAnsi" w:eastAsia="Times New Roman" w:hAnsiTheme="minorHAnsi" w:cs="Arial"/>
                <w:sz w:val="18"/>
                <w:szCs w:val="18"/>
                <w:lang w:eastAsia="nl-NL"/>
              </w:rPr>
              <w:t>l</w:t>
            </w:r>
            <w:r w:rsidR="00375F57" w:rsidRPr="00375F57">
              <w:rPr>
                <w:rFonts w:asciiTheme="minorHAnsi" w:eastAsia="Times New Roman" w:hAnsiTheme="minorHAnsi" w:cs="Arial"/>
                <w:sz w:val="18"/>
                <w:szCs w:val="18"/>
                <w:lang w:eastAsia="nl-NL"/>
              </w:rPr>
              <w:t xml:space="preserve"> </w:t>
            </w:r>
            <w:r w:rsidR="00696057" w:rsidRPr="00375F57">
              <w:rPr>
                <w:rFonts w:asciiTheme="minorHAnsi" w:eastAsia="Times New Roman" w:hAnsiTheme="minorHAnsi" w:cs="Arial"/>
                <w:sz w:val="18"/>
                <w:szCs w:val="18"/>
                <w:lang w:eastAsia="nl-NL"/>
              </w:rPr>
              <w:t>handelingen die concreet besproken moeten worden. Onder andere welke toestellen er geplaatst gaan worden en wanneer deze geplaatst kunnen worden. Dit moet ook weer gecommuniceerd worden met de leverancier en de gemeente Bernheze. F</w:t>
            </w:r>
            <w:r w:rsidR="0095495B">
              <w:rPr>
                <w:rFonts w:asciiTheme="minorHAnsi" w:eastAsia="Times New Roman" w:hAnsiTheme="minorHAnsi" w:cs="Arial"/>
                <w:sz w:val="18"/>
                <w:szCs w:val="18"/>
                <w:lang w:eastAsia="nl-NL"/>
              </w:rPr>
              <w:t>.</w:t>
            </w:r>
            <w:r w:rsidR="00696057" w:rsidRPr="00375F57">
              <w:rPr>
                <w:rFonts w:asciiTheme="minorHAnsi" w:eastAsia="Times New Roman" w:hAnsiTheme="minorHAnsi" w:cs="Arial"/>
                <w:sz w:val="18"/>
                <w:szCs w:val="18"/>
                <w:lang w:eastAsia="nl-NL"/>
              </w:rPr>
              <w:t xml:space="preserve"> zal het kernteam hier verder in informeren. </w:t>
            </w:r>
            <w:r w:rsidR="00B95CD1" w:rsidRPr="00375F57">
              <w:rPr>
                <w:rFonts w:asciiTheme="minorHAnsi" w:eastAsia="Times New Roman" w:hAnsiTheme="minorHAnsi" w:cs="Arial"/>
                <w:sz w:val="18"/>
                <w:szCs w:val="18"/>
                <w:lang w:eastAsia="nl-NL"/>
              </w:rPr>
              <w:t>Ook wil het kernteam nog twee beweegtoestellen in Heesch plaatsen en een in Vorstenbosch.</w:t>
            </w:r>
            <w:r w:rsidR="00696057" w:rsidRPr="00375F57">
              <w:rPr>
                <w:rFonts w:asciiTheme="minorHAnsi" w:eastAsia="Times New Roman" w:hAnsiTheme="minorHAnsi" w:cs="Arial"/>
                <w:sz w:val="18"/>
                <w:szCs w:val="18"/>
                <w:lang w:eastAsia="nl-NL"/>
              </w:rPr>
              <w:t xml:space="preserve"> Dit is volgens F</w:t>
            </w:r>
            <w:r w:rsidR="0095495B">
              <w:rPr>
                <w:rFonts w:asciiTheme="minorHAnsi" w:eastAsia="Times New Roman" w:hAnsiTheme="minorHAnsi" w:cs="Arial"/>
                <w:sz w:val="18"/>
                <w:szCs w:val="18"/>
                <w:lang w:eastAsia="nl-NL"/>
              </w:rPr>
              <w:t xml:space="preserve">. </w:t>
            </w:r>
            <w:r w:rsidR="00696057" w:rsidRPr="00375F57">
              <w:rPr>
                <w:rFonts w:asciiTheme="minorHAnsi" w:eastAsia="Times New Roman" w:hAnsiTheme="minorHAnsi" w:cs="Arial"/>
                <w:sz w:val="18"/>
                <w:szCs w:val="18"/>
                <w:lang w:eastAsia="nl-NL"/>
              </w:rPr>
              <w:t xml:space="preserve">makkelijker te realiseren, omdat op deze plekken al beweegtoestellen zijn geplaatst. </w:t>
            </w:r>
          </w:p>
          <w:p w14:paraId="2CF07C03" w14:textId="364A6E20" w:rsidR="00943724" w:rsidRPr="00134B2E" w:rsidRDefault="00943724" w:rsidP="00134B2E">
            <w:pPr>
              <w:pStyle w:val="Lijstalinea"/>
              <w:numPr>
                <w:ilvl w:val="0"/>
                <w:numId w:val="19"/>
              </w:numPr>
              <w:spacing w:line="276" w:lineRule="auto"/>
              <w:ind w:right="100"/>
              <w:rPr>
                <w:rFonts w:asciiTheme="minorHAnsi" w:eastAsia="Times New Roman" w:hAnsiTheme="minorHAnsi" w:cs="Arial"/>
                <w:sz w:val="18"/>
                <w:szCs w:val="18"/>
                <w:lang w:eastAsia="nl-NL"/>
              </w:rPr>
            </w:pPr>
            <w:r w:rsidRPr="00134B2E">
              <w:rPr>
                <w:rFonts w:asciiTheme="minorHAnsi" w:eastAsia="Times New Roman" w:hAnsiTheme="minorHAnsi" w:cs="Arial"/>
                <w:sz w:val="18"/>
                <w:szCs w:val="18"/>
                <w:lang w:eastAsia="nl-NL"/>
              </w:rPr>
              <w:t>Actiepunt 60:</w:t>
            </w:r>
            <w:r w:rsidR="00696057" w:rsidRPr="00134B2E">
              <w:rPr>
                <w:rFonts w:asciiTheme="minorHAnsi" w:eastAsia="Times New Roman" w:hAnsiTheme="minorHAnsi" w:cs="Arial"/>
                <w:sz w:val="18"/>
                <w:szCs w:val="18"/>
                <w:lang w:eastAsia="nl-NL"/>
              </w:rPr>
              <w:t xml:space="preserve"> T</w:t>
            </w:r>
            <w:r w:rsidR="0095495B">
              <w:rPr>
                <w:rFonts w:asciiTheme="minorHAnsi" w:eastAsia="Times New Roman" w:hAnsiTheme="minorHAnsi" w:cs="Arial"/>
                <w:sz w:val="18"/>
                <w:szCs w:val="18"/>
                <w:lang w:eastAsia="nl-NL"/>
              </w:rPr>
              <w:t xml:space="preserve">. </w:t>
            </w:r>
            <w:r w:rsidR="008448F6" w:rsidRPr="00134B2E">
              <w:rPr>
                <w:rFonts w:asciiTheme="minorHAnsi" w:eastAsia="Times New Roman" w:hAnsiTheme="minorHAnsi" w:cs="Arial"/>
                <w:sz w:val="18"/>
                <w:szCs w:val="18"/>
                <w:lang w:eastAsia="nl-NL"/>
              </w:rPr>
              <w:t>heeft nog geen concreet nieuws over de aanschaf van de AED voor TC.Telro en Brabant schietsport. Na de jaarwisseling komt T</w:t>
            </w:r>
            <w:r w:rsidR="0095495B">
              <w:rPr>
                <w:rFonts w:asciiTheme="minorHAnsi" w:eastAsia="Times New Roman" w:hAnsiTheme="minorHAnsi" w:cs="Arial"/>
                <w:sz w:val="18"/>
                <w:szCs w:val="18"/>
                <w:lang w:eastAsia="nl-NL"/>
              </w:rPr>
              <w:t>.</w:t>
            </w:r>
            <w:r w:rsidR="008448F6" w:rsidRPr="00134B2E">
              <w:rPr>
                <w:rFonts w:asciiTheme="minorHAnsi" w:eastAsia="Times New Roman" w:hAnsiTheme="minorHAnsi" w:cs="Arial"/>
                <w:sz w:val="18"/>
                <w:szCs w:val="18"/>
                <w:lang w:eastAsia="nl-NL"/>
              </w:rPr>
              <w:t xml:space="preserve"> Hierop terug. </w:t>
            </w:r>
          </w:p>
          <w:p w14:paraId="5A7A8B4A" w14:textId="38C1047B" w:rsidR="00943724" w:rsidRPr="00134B2E" w:rsidRDefault="00943724" w:rsidP="00134B2E">
            <w:pPr>
              <w:pStyle w:val="Lijstalinea"/>
              <w:numPr>
                <w:ilvl w:val="0"/>
                <w:numId w:val="19"/>
              </w:numPr>
              <w:spacing w:line="276" w:lineRule="auto"/>
              <w:ind w:right="100"/>
              <w:rPr>
                <w:rFonts w:asciiTheme="minorHAnsi" w:eastAsia="Times New Roman" w:hAnsiTheme="minorHAnsi" w:cs="Arial"/>
                <w:sz w:val="18"/>
                <w:szCs w:val="18"/>
                <w:lang w:eastAsia="nl-NL"/>
              </w:rPr>
            </w:pPr>
            <w:r w:rsidRPr="00134B2E">
              <w:rPr>
                <w:rFonts w:asciiTheme="minorHAnsi" w:eastAsia="Times New Roman" w:hAnsiTheme="minorHAnsi" w:cs="Arial"/>
                <w:sz w:val="18"/>
                <w:szCs w:val="18"/>
                <w:lang w:eastAsia="nl-NL"/>
              </w:rPr>
              <w:t>Actiepunt 62:</w:t>
            </w:r>
            <w:r w:rsidR="008448F6" w:rsidRPr="00134B2E">
              <w:rPr>
                <w:rFonts w:asciiTheme="minorHAnsi" w:eastAsia="Times New Roman" w:hAnsiTheme="minorHAnsi" w:cs="Arial"/>
                <w:sz w:val="18"/>
                <w:szCs w:val="18"/>
                <w:lang w:eastAsia="nl-NL"/>
              </w:rPr>
              <w:t xml:space="preserve"> S</w:t>
            </w:r>
            <w:r w:rsidR="003444B1">
              <w:rPr>
                <w:rFonts w:asciiTheme="minorHAnsi" w:eastAsia="Times New Roman" w:hAnsiTheme="minorHAnsi" w:cs="Arial"/>
                <w:sz w:val="18"/>
                <w:szCs w:val="18"/>
                <w:lang w:eastAsia="nl-NL"/>
              </w:rPr>
              <w:t xml:space="preserve">. </w:t>
            </w:r>
            <w:r w:rsidR="008448F6" w:rsidRPr="00134B2E">
              <w:rPr>
                <w:rFonts w:asciiTheme="minorHAnsi" w:eastAsia="Times New Roman" w:hAnsiTheme="minorHAnsi" w:cs="Arial"/>
                <w:sz w:val="18"/>
                <w:szCs w:val="18"/>
                <w:lang w:eastAsia="nl-NL"/>
              </w:rPr>
              <w:t xml:space="preserve">zal na de jaarwisseling terugkomen met een antwoord of Laarstede hier interesse in heeft. </w:t>
            </w:r>
          </w:p>
          <w:p w14:paraId="1B35F8A8" w14:textId="27E41EB5" w:rsidR="00943724" w:rsidRPr="00134B2E" w:rsidRDefault="00943724" w:rsidP="00134B2E">
            <w:pPr>
              <w:pStyle w:val="Lijstalinea"/>
              <w:numPr>
                <w:ilvl w:val="0"/>
                <w:numId w:val="19"/>
              </w:numPr>
              <w:spacing w:line="276" w:lineRule="auto"/>
              <w:ind w:right="100"/>
              <w:rPr>
                <w:rFonts w:asciiTheme="minorHAnsi" w:eastAsia="Times New Roman" w:hAnsiTheme="minorHAnsi" w:cs="Arial"/>
                <w:sz w:val="18"/>
                <w:szCs w:val="18"/>
                <w:lang w:eastAsia="nl-NL"/>
              </w:rPr>
            </w:pPr>
            <w:r w:rsidRPr="00134B2E">
              <w:rPr>
                <w:rFonts w:asciiTheme="minorHAnsi" w:eastAsia="Times New Roman" w:hAnsiTheme="minorHAnsi" w:cs="Arial"/>
                <w:sz w:val="18"/>
                <w:szCs w:val="18"/>
                <w:lang w:eastAsia="nl-NL"/>
              </w:rPr>
              <w:t xml:space="preserve">Actiepunt 63: </w:t>
            </w:r>
            <w:r w:rsidR="008448F6" w:rsidRPr="00134B2E">
              <w:rPr>
                <w:rFonts w:asciiTheme="minorHAnsi" w:eastAsia="Times New Roman" w:hAnsiTheme="minorHAnsi" w:cs="Arial"/>
                <w:sz w:val="18"/>
                <w:szCs w:val="18"/>
                <w:lang w:eastAsia="nl-NL"/>
              </w:rPr>
              <w:t>M</w:t>
            </w:r>
            <w:r w:rsidR="003444B1">
              <w:rPr>
                <w:rFonts w:asciiTheme="minorHAnsi" w:eastAsia="Times New Roman" w:hAnsiTheme="minorHAnsi" w:cs="Arial"/>
                <w:sz w:val="18"/>
                <w:szCs w:val="18"/>
                <w:lang w:eastAsia="nl-NL"/>
              </w:rPr>
              <w:t xml:space="preserve">. </w:t>
            </w:r>
            <w:r w:rsidR="008448F6" w:rsidRPr="00134B2E">
              <w:rPr>
                <w:rFonts w:asciiTheme="minorHAnsi" w:eastAsia="Times New Roman" w:hAnsiTheme="minorHAnsi" w:cs="Arial"/>
                <w:sz w:val="18"/>
                <w:szCs w:val="18"/>
                <w:lang w:eastAsia="nl-NL"/>
              </w:rPr>
              <w:t xml:space="preserve">zal over de knieband letsel preventie op terugkomen over hoe het georganiseerd kan worden en wat het </w:t>
            </w:r>
            <w:r w:rsidR="00375F57" w:rsidRPr="00134B2E">
              <w:rPr>
                <w:rFonts w:asciiTheme="minorHAnsi" w:eastAsia="Times New Roman" w:hAnsiTheme="minorHAnsi" w:cs="Arial"/>
                <w:sz w:val="18"/>
                <w:szCs w:val="18"/>
                <w:lang w:eastAsia="nl-NL"/>
              </w:rPr>
              <w:t xml:space="preserve">bijbehorende </w:t>
            </w:r>
            <w:r w:rsidR="00375F57" w:rsidRPr="00375F57">
              <w:rPr>
                <w:rFonts w:asciiTheme="minorHAnsi" w:eastAsia="Times New Roman" w:hAnsiTheme="minorHAnsi" w:cs="Arial"/>
                <w:sz w:val="18"/>
                <w:szCs w:val="18"/>
                <w:lang w:eastAsia="nl-NL"/>
              </w:rPr>
              <w:t>budget</w:t>
            </w:r>
            <w:r w:rsidR="00A45C84" w:rsidRPr="00375F57">
              <w:rPr>
                <w:rFonts w:asciiTheme="minorHAnsi" w:eastAsia="Times New Roman" w:hAnsiTheme="minorHAnsi" w:cs="Arial"/>
                <w:sz w:val="18"/>
                <w:szCs w:val="18"/>
                <w:lang w:eastAsia="nl-NL"/>
              </w:rPr>
              <w:t xml:space="preserve"> </w:t>
            </w:r>
            <w:r w:rsidR="008448F6" w:rsidRPr="00375F57">
              <w:rPr>
                <w:rFonts w:asciiTheme="minorHAnsi" w:eastAsia="Times New Roman" w:hAnsiTheme="minorHAnsi" w:cs="Arial"/>
                <w:sz w:val="18"/>
                <w:szCs w:val="18"/>
                <w:lang w:eastAsia="nl-NL"/>
              </w:rPr>
              <w:t>hier</w:t>
            </w:r>
            <w:r w:rsidR="00A45C84" w:rsidRPr="00375F57">
              <w:rPr>
                <w:rFonts w:asciiTheme="minorHAnsi" w:eastAsia="Times New Roman" w:hAnsiTheme="minorHAnsi" w:cs="Arial"/>
                <w:sz w:val="18"/>
                <w:szCs w:val="18"/>
                <w:lang w:eastAsia="nl-NL"/>
              </w:rPr>
              <w:t xml:space="preserve">bij </w:t>
            </w:r>
            <w:r w:rsidR="008448F6" w:rsidRPr="00375F57">
              <w:rPr>
                <w:rFonts w:asciiTheme="minorHAnsi" w:eastAsia="Times New Roman" w:hAnsiTheme="minorHAnsi" w:cs="Arial"/>
                <w:sz w:val="18"/>
                <w:szCs w:val="18"/>
                <w:lang w:eastAsia="nl-NL"/>
              </w:rPr>
              <w:t>past</w:t>
            </w:r>
            <w:r w:rsidR="008448F6" w:rsidRPr="00134B2E">
              <w:rPr>
                <w:rFonts w:asciiTheme="minorHAnsi" w:eastAsia="Times New Roman" w:hAnsiTheme="minorHAnsi" w:cs="Arial"/>
                <w:sz w:val="18"/>
                <w:szCs w:val="18"/>
                <w:lang w:eastAsia="nl-NL"/>
              </w:rPr>
              <w:t xml:space="preserve">. Wordt vervolgd. </w:t>
            </w:r>
          </w:p>
          <w:p w14:paraId="530E106A" w14:textId="7F78C9F9" w:rsidR="008448F6" w:rsidRDefault="008448F6" w:rsidP="00134B2E">
            <w:pPr>
              <w:pStyle w:val="Lijstalinea"/>
              <w:numPr>
                <w:ilvl w:val="0"/>
                <w:numId w:val="19"/>
              </w:numPr>
              <w:spacing w:line="276" w:lineRule="auto"/>
              <w:ind w:right="100"/>
              <w:rPr>
                <w:rFonts w:asciiTheme="minorHAnsi" w:eastAsia="Times New Roman" w:hAnsiTheme="minorHAnsi" w:cs="Arial"/>
                <w:sz w:val="18"/>
                <w:szCs w:val="18"/>
                <w:lang w:eastAsia="nl-NL"/>
              </w:rPr>
            </w:pPr>
            <w:r w:rsidRPr="00134B2E">
              <w:rPr>
                <w:rFonts w:asciiTheme="minorHAnsi" w:eastAsia="Times New Roman" w:hAnsiTheme="minorHAnsi" w:cs="Arial"/>
                <w:sz w:val="18"/>
                <w:szCs w:val="18"/>
                <w:lang w:eastAsia="nl-NL"/>
              </w:rPr>
              <w:t>Actiepunt 64: G</w:t>
            </w:r>
            <w:r w:rsidR="0095495B">
              <w:rPr>
                <w:rFonts w:asciiTheme="minorHAnsi" w:eastAsia="Times New Roman" w:hAnsiTheme="minorHAnsi" w:cs="Arial"/>
                <w:sz w:val="18"/>
                <w:szCs w:val="18"/>
                <w:lang w:eastAsia="nl-NL"/>
              </w:rPr>
              <w:t xml:space="preserve">. </w:t>
            </w:r>
            <w:r w:rsidRPr="00134B2E">
              <w:rPr>
                <w:rFonts w:asciiTheme="minorHAnsi" w:eastAsia="Times New Roman" w:hAnsiTheme="minorHAnsi" w:cs="Arial"/>
                <w:sz w:val="18"/>
                <w:szCs w:val="18"/>
                <w:lang w:eastAsia="nl-NL"/>
              </w:rPr>
              <w:t xml:space="preserve">heeft aangegeven tablets zelf via gympoint proberen aan te schaffen. Het kernteam heeft besloten dit niet via het lokaal </w:t>
            </w:r>
            <w:r w:rsidR="00375F57">
              <w:rPr>
                <w:rFonts w:asciiTheme="minorHAnsi" w:eastAsia="Times New Roman" w:hAnsiTheme="minorHAnsi" w:cs="Arial"/>
                <w:sz w:val="18"/>
                <w:szCs w:val="18"/>
                <w:lang w:eastAsia="nl-NL"/>
              </w:rPr>
              <w:t>S</w:t>
            </w:r>
            <w:r w:rsidRPr="00134B2E">
              <w:rPr>
                <w:rFonts w:asciiTheme="minorHAnsi" w:eastAsia="Times New Roman" w:hAnsiTheme="minorHAnsi" w:cs="Arial"/>
                <w:sz w:val="18"/>
                <w:szCs w:val="18"/>
                <w:lang w:eastAsia="nl-NL"/>
              </w:rPr>
              <w:t>portakoord te financieren, omdat het kernteam</w:t>
            </w:r>
            <w:r w:rsidR="00134B2E" w:rsidRPr="00134B2E">
              <w:rPr>
                <w:rFonts w:asciiTheme="minorHAnsi" w:eastAsia="Times New Roman" w:hAnsiTheme="minorHAnsi" w:cs="Arial"/>
                <w:sz w:val="18"/>
                <w:szCs w:val="18"/>
                <w:lang w:eastAsia="nl-NL"/>
              </w:rPr>
              <w:t xml:space="preserve"> hier zorgvuldig in wil handelen. </w:t>
            </w:r>
          </w:p>
          <w:p w14:paraId="2BB71E93" w14:textId="3A92EC95" w:rsidR="006447BB" w:rsidRPr="00375F57" w:rsidRDefault="006447BB" w:rsidP="00134B2E">
            <w:pPr>
              <w:pStyle w:val="Lijstalinea"/>
              <w:numPr>
                <w:ilvl w:val="0"/>
                <w:numId w:val="19"/>
              </w:numPr>
              <w:spacing w:line="276" w:lineRule="auto"/>
              <w:ind w:right="100"/>
              <w:rPr>
                <w:rFonts w:asciiTheme="minorHAnsi" w:eastAsia="Times New Roman" w:hAnsiTheme="minorHAnsi" w:cs="Arial"/>
                <w:sz w:val="18"/>
                <w:szCs w:val="18"/>
                <w:lang w:eastAsia="nl-NL"/>
              </w:rPr>
            </w:pPr>
            <w:r w:rsidRPr="00375F57">
              <w:rPr>
                <w:rFonts w:asciiTheme="minorHAnsi" w:eastAsia="Times New Roman" w:hAnsiTheme="minorHAnsi" w:cs="Arial"/>
                <w:sz w:val="18"/>
                <w:szCs w:val="18"/>
                <w:lang w:eastAsia="nl-NL"/>
              </w:rPr>
              <w:t xml:space="preserve">Actiepunt 65: </w:t>
            </w:r>
            <w:r w:rsidR="00A45C84" w:rsidRPr="00375F57">
              <w:rPr>
                <w:rFonts w:asciiTheme="minorHAnsi" w:eastAsia="Times New Roman" w:hAnsiTheme="minorHAnsi" w:cs="Arial"/>
                <w:sz w:val="18"/>
                <w:szCs w:val="18"/>
                <w:lang w:eastAsia="nl-NL"/>
              </w:rPr>
              <w:t>T</w:t>
            </w:r>
            <w:r w:rsidR="0095495B">
              <w:rPr>
                <w:rFonts w:asciiTheme="minorHAnsi" w:eastAsia="Times New Roman" w:hAnsiTheme="minorHAnsi" w:cs="Arial"/>
                <w:sz w:val="18"/>
                <w:szCs w:val="18"/>
                <w:lang w:eastAsia="nl-NL"/>
              </w:rPr>
              <w:t xml:space="preserve">. </w:t>
            </w:r>
            <w:r w:rsidR="00A45C84" w:rsidRPr="00375F57">
              <w:rPr>
                <w:rFonts w:asciiTheme="minorHAnsi" w:eastAsia="Times New Roman" w:hAnsiTheme="minorHAnsi" w:cs="Arial"/>
                <w:sz w:val="18"/>
                <w:szCs w:val="18"/>
                <w:lang w:eastAsia="nl-NL"/>
              </w:rPr>
              <w:t>heeft dit punt nog niet opgepakt. Besloten wordt dat T</w:t>
            </w:r>
            <w:r w:rsidR="0095495B">
              <w:rPr>
                <w:rFonts w:asciiTheme="minorHAnsi" w:eastAsia="Times New Roman" w:hAnsiTheme="minorHAnsi" w:cs="Arial"/>
                <w:sz w:val="18"/>
                <w:szCs w:val="18"/>
                <w:lang w:eastAsia="nl-NL"/>
              </w:rPr>
              <w:t>.</w:t>
            </w:r>
            <w:r w:rsidR="00A45C84" w:rsidRPr="00375F57">
              <w:rPr>
                <w:rFonts w:asciiTheme="minorHAnsi" w:eastAsia="Times New Roman" w:hAnsiTheme="minorHAnsi" w:cs="Arial"/>
                <w:sz w:val="18"/>
                <w:szCs w:val="18"/>
                <w:lang w:eastAsia="nl-NL"/>
              </w:rPr>
              <w:t xml:space="preserve"> hier samen met G</w:t>
            </w:r>
            <w:r w:rsidR="008302C7">
              <w:rPr>
                <w:rFonts w:asciiTheme="minorHAnsi" w:eastAsia="Times New Roman" w:hAnsiTheme="minorHAnsi" w:cs="Arial"/>
                <w:sz w:val="18"/>
                <w:szCs w:val="18"/>
                <w:lang w:eastAsia="nl-NL"/>
              </w:rPr>
              <w:t>.</w:t>
            </w:r>
            <w:r w:rsidR="00A45C84" w:rsidRPr="00375F57">
              <w:rPr>
                <w:rFonts w:asciiTheme="minorHAnsi" w:eastAsia="Times New Roman" w:hAnsiTheme="minorHAnsi" w:cs="Arial"/>
                <w:sz w:val="18"/>
                <w:szCs w:val="18"/>
                <w:lang w:eastAsia="nl-NL"/>
              </w:rPr>
              <w:t xml:space="preserve"> naar gaat kijken. </w:t>
            </w:r>
          </w:p>
          <w:p w14:paraId="3EFFCE22" w14:textId="2D5F3140" w:rsidR="008448F6" w:rsidRDefault="008448F6" w:rsidP="00E83703">
            <w:pPr>
              <w:spacing w:line="276" w:lineRule="auto"/>
              <w:ind w:right="100"/>
              <w:rPr>
                <w:rFonts w:asciiTheme="minorHAnsi" w:eastAsia="Times New Roman" w:hAnsiTheme="minorHAnsi" w:cs="Arial"/>
                <w:sz w:val="18"/>
                <w:szCs w:val="18"/>
                <w:lang w:eastAsia="nl-NL"/>
              </w:rPr>
            </w:pPr>
          </w:p>
          <w:p w14:paraId="4B1A9647" w14:textId="579A4ACF" w:rsidR="007E2E25" w:rsidRPr="00551752" w:rsidRDefault="00134B2E" w:rsidP="00551752">
            <w:pPr>
              <w:spacing w:line="276" w:lineRule="auto"/>
              <w:ind w:right="100"/>
              <w:rPr>
                <w:rFonts w:asciiTheme="minorHAnsi" w:eastAsia="Times New Roman" w:hAnsiTheme="minorHAnsi" w:cs="Arial"/>
                <w:sz w:val="18"/>
                <w:szCs w:val="18"/>
                <w:lang w:eastAsia="nl-NL"/>
              </w:rPr>
            </w:pPr>
            <w:r w:rsidRPr="00551752">
              <w:rPr>
                <w:rFonts w:asciiTheme="minorHAnsi" w:eastAsia="Times New Roman" w:hAnsiTheme="minorHAnsi" w:cs="Arial"/>
                <w:sz w:val="18"/>
                <w:szCs w:val="18"/>
                <w:lang w:eastAsia="nl-NL"/>
              </w:rPr>
              <w:lastRenderedPageBreak/>
              <w:t>In het tweede deel van de vergadering wordt ervoor gesproken over</w:t>
            </w:r>
            <w:r w:rsidR="00551752">
              <w:rPr>
                <w:rFonts w:asciiTheme="minorHAnsi" w:eastAsia="Times New Roman" w:hAnsiTheme="minorHAnsi" w:cs="Arial"/>
                <w:sz w:val="18"/>
                <w:szCs w:val="18"/>
                <w:lang w:eastAsia="nl-NL"/>
              </w:rPr>
              <w:t xml:space="preserve"> de</w:t>
            </w:r>
            <w:r w:rsidRPr="00551752">
              <w:rPr>
                <w:rFonts w:asciiTheme="minorHAnsi" w:eastAsia="Times New Roman" w:hAnsiTheme="minorHAnsi" w:cs="Arial"/>
                <w:sz w:val="18"/>
                <w:szCs w:val="18"/>
                <w:lang w:eastAsia="nl-NL"/>
              </w:rPr>
              <w:t xml:space="preserve"> fittesten. J</w:t>
            </w:r>
            <w:r w:rsidR="0095495B">
              <w:rPr>
                <w:rFonts w:asciiTheme="minorHAnsi" w:eastAsia="Times New Roman" w:hAnsiTheme="minorHAnsi" w:cs="Arial"/>
                <w:sz w:val="18"/>
                <w:szCs w:val="18"/>
                <w:lang w:eastAsia="nl-NL"/>
              </w:rPr>
              <w:t>.</w:t>
            </w:r>
            <w:r w:rsidRPr="00551752">
              <w:rPr>
                <w:rFonts w:asciiTheme="minorHAnsi" w:eastAsia="Times New Roman" w:hAnsiTheme="minorHAnsi" w:cs="Arial"/>
                <w:sz w:val="18"/>
                <w:szCs w:val="18"/>
                <w:lang w:eastAsia="nl-NL"/>
              </w:rPr>
              <w:t xml:space="preserve"> verteld dat hij bezig is om de fittesten te organiseren in Heesch en dat hij dit verder gaat bespreken in zijn werkgroep. M</w:t>
            </w:r>
            <w:r w:rsidR="003444B1">
              <w:rPr>
                <w:rFonts w:asciiTheme="minorHAnsi" w:eastAsia="Times New Roman" w:hAnsiTheme="minorHAnsi" w:cs="Arial"/>
                <w:sz w:val="18"/>
                <w:szCs w:val="18"/>
                <w:lang w:eastAsia="nl-NL"/>
              </w:rPr>
              <w:t xml:space="preserve">. </w:t>
            </w:r>
            <w:r w:rsidRPr="00551752">
              <w:rPr>
                <w:rFonts w:asciiTheme="minorHAnsi" w:eastAsia="Times New Roman" w:hAnsiTheme="minorHAnsi" w:cs="Arial"/>
                <w:sz w:val="18"/>
                <w:szCs w:val="18"/>
                <w:lang w:eastAsia="nl-NL"/>
              </w:rPr>
              <w:t>geeft</w:t>
            </w:r>
            <w:r w:rsidR="008302C7">
              <w:rPr>
                <w:rFonts w:asciiTheme="minorHAnsi" w:eastAsia="Times New Roman" w:hAnsiTheme="minorHAnsi" w:cs="Arial"/>
                <w:sz w:val="18"/>
                <w:szCs w:val="18"/>
                <w:lang w:eastAsia="nl-NL"/>
              </w:rPr>
              <w:t xml:space="preserve"> aan</w:t>
            </w:r>
            <w:r w:rsidRPr="00551752">
              <w:rPr>
                <w:rFonts w:asciiTheme="minorHAnsi" w:eastAsia="Times New Roman" w:hAnsiTheme="minorHAnsi" w:cs="Arial"/>
                <w:sz w:val="18"/>
                <w:szCs w:val="18"/>
                <w:lang w:eastAsia="nl-NL"/>
              </w:rPr>
              <w:t xml:space="preserve"> dat de mensen die helpen bij deze fittesten een vergoeding moeten krijgen, omdat ze in principe aan het werk zijn. Ook is hij sceptisch over het nut van deze fittesten en of het een maatschappelijke meerwaarde heeft. </w:t>
            </w:r>
            <w:r w:rsidR="003A6137" w:rsidRPr="00551752">
              <w:rPr>
                <w:rFonts w:asciiTheme="minorHAnsi" w:eastAsia="Times New Roman" w:hAnsiTheme="minorHAnsi" w:cs="Arial"/>
                <w:sz w:val="18"/>
                <w:szCs w:val="18"/>
                <w:lang w:eastAsia="nl-NL"/>
              </w:rPr>
              <w:t xml:space="preserve">In januari heeft </w:t>
            </w:r>
            <w:r w:rsidR="0095495B">
              <w:rPr>
                <w:rFonts w:asciiTheme="minorHAnsi" w:eastAsia="Times New Roman" w:hAnsiTheme="minorHAnsi" w:cs="Arial"/>
                <w:sz w:val="18"/>
                <w:szCs w:val="18"/>
                <w:lang w:eastAsia="nl-NL"/>
              </w:rPr>
              <w:t xml:space="preserve">T. </w:t>
            </w:r>
            <w:r w:rsidR="003A6137" w:rsidRPr="00551752">
              <w:rPr>
                <w:rFonts w:asciiTheme="minorHAnsi" w:eastAsia="Times New Roman" w:hAnsiTheme="minorHAnsi" w:cs="Arial"/>
                <w:sz w:val="18"/>
                <w:szCs w:val="18"/>
                <w:lang w:eastAsia="nl-NL"/>
              </w:rPr>
              <w:t>met de organisatie van de fittesten</w:t>
            </w:r>
            <w:r w:rsidR="007E2E25" w:rsidRPr="00551752">
              <w:rPr>
                <w:rFonts w:asciiTheme="minorHAnsi" w:eastAsia="Times New Roman" w:hAnsiTheme="minorHAnsi" w:cs="Arial"/>
                <w:sz w:val="18"/>
                <w:szCs w:val="18"/>
                <w:lang w:eastAsia="nl-NL"/>
              </w:rPr>
              <w:t xml:space="preserve"> met zijn werkgroep</w:t>
            </w:r>
            <w:r w:rsidR="003A6137" w:rsidRPr="00551752">
              <w:rPr>
                <w:rFonts w:asciiTheme="minorHAnsi" w:eastAsia="Times New Roman" w:hAnsiTheme="minorHAnsi" w:cs="Arial"/>
                <w:sz w:val="18"/>
                <w:szCs w:val="18"/>
                <w:lang w:eastAsia="nl-NL"/>
              </w:rPr>
              <w:t xml:space="preserve"> een overleg en gaat dit terugkoppelen aan het kernteam.</w:t>
            </w:r>
            <w:r w:rsidR="007E2E25" w:rsidRPr="00551752">
              <w:rPr>
                <w:rFonts w:asciiTheme="minorHAnsi" w:eastAsia="Times New Roman" w:hAnsiTheme="minorHAnsi" w:cs="Arial"/>
                <w:sz w:val="18"/>
                <w:szCs w:val="18"/>
                <w:lang w:eastAsia="nl-NL"/>
              </w:rPr>
              <w:t xml:space="preserve">  </w:t>
            </w:r>
          </w:p>
          <w:p w14:paraId="7282DFE4" w14:textId="77777777" w:rsidR="007E2E25" w:rsidRDefault="007E2E25" w:rsidP="007E2E25">
            <w:pPr>
              <w:pStyle w:val="Lijstalinea"/>
              <w:spacing w:line="276" w:lineRule="auto"/>
              <w:ind w:right="100"/>
              <w:rPr>
                <w:rFonts w:asciiTheme="minorHAnsi" w:eastAsia="Times New Roman" w:hAnsiTheme="minorHAnsi" w:cs="Arial"/>
                <w:sz w:val="18"/>
                <w:szCs w:val="18"/>
                <w:lang w:eastAsia="nl-NL"/>
              </w:rPr>
            </w:pPr>
          </w:p>
          <w:p w14:paraId="2F7407D1" w14:textId="21186EC3" w:rsidR="00705C77" w:rsidRPr="00551752" w:rsidRDefault="007E2E25" w:rsidP="00551752">
            <w:pPr>
              <w:pStyle w:val="Lijstalinea"/>
              <w:numPr>
                <w:ilvl w:val="0"/>
                <w:numId w:val="20"/>
              </w:numPr>
              <w:spacing w:line="276" w:lineRule="auto"/>
              <w:ind w:right="100"/>
              <w:rPr>
                <w:rFonts w:asciiTheme="minorHAnsi" w:eastAsia="Times New Roman" w:hAnsiTheme="minorHAnsi" w:cs="Arial"/>
                <w:sz w:val="18"/>
                <w:szCs w:val="18"/>
                <w:lang w:eastAsia="nl-NL"/>
              </w:rPr>
            </w:pPr>
            <w:r w:rsidRPr="00551752">
              <w:rPr>
                <w:rFonts w:asciiTheme="minorHAnsi" w:eastAsia="Times New Roman" w:hAnsiTheme="minorHAnsi" w:cs="Arial"/>
                <w:sz w:val="18"/>
                <w:szCs w:val="18"/>
                <w:lang w:eastAsia="nl-NL"/>
              </w:rPr>
              <w:t>F</w:t>
            </w:r>
            <w:r w:rsidR="0095495B">
              <w:rPr>
                <w:rFonts w:asciiTheme="minorHAnsi" w:eastAsia="Times New Roman" w:hAnsiTheme="minorHAnsi" w:cs="Arial"/>
                <w:sz w:val="18"/>
                <w:szCs w:val="18"/>
                <w:lang w:eastAsia="nl-NL"/>
              </w:rPr>
              <w:t xml:space="preserve">. </w:t>
            </w:r>
            <w:r w:rsidRPr="00551752">
              <w:rPr>
                <w:rFonts w:asciiTheme="minorHAnsi" w:eastAsia="Times New Roman" w:hAnsiTheme="minorHAnsi" w:cs="Arial"/>
                <w:sz w:val="18"/>
                <w:szCs w:val="18"/>
                <w:lang w:eastAsia="nl-NL"/>
              </w:rPr>
              <w:t xml:space="preserve">heeft een persoon gesproken die een cursus </w:t>
            </w:r>
            <w:r w:rsidR="00705C77" w:rsidRPr="00551752">
              <w:rPr>
                <w:rFonts w:asciiTheme="minorHAnsi" w:eastAsia="Times New Roman" w:hAnsiTheme="minorHAnsi" w:cs="Arial"/>
                <w:sz w:val="18"/>
                <w:szCs w:val="18"/>
                <w:lang w:eastAsia="nl-NL"/>
              </w:rPr>
              <w:t>Pedagogisch handelen binnen de sport</w:t>
            </w:r>
            <w:r w:rsidRPr="00551752">
              <w:rPr>
                <w:rFonts w:asciiTheme="minorHAnsi" w:eastAsia="Times New Roman" w:hAnsiTheme="minorHAnsi" w:cs="Arial"/>
                <w:sz w:val="18"/>
                <w:szCs w:val="18"/>
                <w:lang w:eastAsia="nl-NL"/>
              </w:rPr>
              <w:t xml:space="preserve"> aanbiedt. Wat dit precies inhoudt zal besproken worden in de volgende vergadering. </w:t>
            </w:r>
          </w:p>
          <w:p w14:paraId="496A9824" w14:textId="77777777" w:rsidR="00705C77" w:rsidRPr="00134B2E" w:rsidRDefault="00705C77" w:rsidP="00705C77">
            <w:pPr>
              <w:spacing w:line="276" w:lineRule="auto"/>
              <w:ind w:right="100"/>
              <w:rPr>
                <w:rFonts w:asciiTheme="minorHAnsi" w:eastAsia="Times New Roman" w:hAnsiTheme="minorHAnsi" w:cs="Arial"/>
                <w:sz w:val="18"/>
                <w:szCs w:val="18"/>
                <w:lang w:eastAsia="nl-NL"/>
              </w:rPr>
            </w:pPr>
          </w:p>
          <w:p w14:paraId="7A5F7D44" w14:textId="7F5EEDA9" w:rsidR="007E2E25" w:rsidRDefault="001B7C86" w:rsidP="007E2E25">
            <w:pPr>
              <w:spacing w:line="276" w:lineRule="auto"/>
              <w:ind w:right="100"/>
              <w:rPr>
                <w:rFonts w:asciiTheme="minorHAnsi" w:eastAsia="Times New Roman" w:hAnsiTheme="minorHAnsi" w:cs="Arial"/>
                <w:sz w:val="18"/>
                <w:szCs w:val="18"/>
                <w:lang w:eastAsia="nl-NL"/>
              </w:rPr>
            </w:pPr>
            <w:r>
              <w:rPr>
                <w:rFonts w:asciiTheme="minorHAnsi" w:eastAsia="Times New Roman" w:hAnsiTheme="minorHAnsi" w:cs="Arial"/>
                <w:sz w:val="18"/>
                <w:szCs w:val="18"/>
                <w:lang w:eastAsia="nl-NL"/>
              </w:rPr>
              <w:t xml:space="preserve">In het derde deel van de vergadering vraagt de voorzitter of er nog nieuws uit de werkgroep is. </w:t>
            </w:r>
          </w:p>
          <w:p w14:paraId="6AAF7AEF" w14:textId="4D610A2B" w:rsidR="00705C77" w:rsidRDefault="007E2E25" w:rsidP="007E2E25">
            <w:pPr>
              <w:spacing w:line="276" w:lineRule="auto"/>
              <w:ind w:right="100"/>
              <w:rPr>
                <w:rFonts w:asciiTheme="minorHAnsi" w:eastAsia="Times New Roman" w:hAnsiTheme="minorHAnsi" w:cs="Arial"/>
                <w:sz w:val="18"/>
                <w:szCs w:val="18"/>
                <w:lang w:eastAsia="nl-NL"/>
              </w:rPr>
            </w:pPr>
            <w:r>
              <w:rPr>
                <w:rFonts w:asciiTheme="minorHAnsi" w:eastAsia="Times New Roman" w:hAnsiTheme="minorHAnsi" w:cs="Arial"/>
                <w:sz w:val="18"/>
                <w:szCs w:val="18"/>
                <w:lang w:eastAsia="nl-NL"/>
              </w:rPr>
              <w:t>J</w:t>
            </w:r>
            <w:r w:rsidR="0095495B">
              <w:rPr>
                <w:rFonts w:asciiTheme="minorHAnsi" w:eastAsia="Times New Roman" w:hAnsiTheme="minorHAnsi" w:cs="Arial"/>
                <w:sz w:val="18"/>
                <w:szCs w:val="18"/>
                <w:lang w:eastAsia="nl-NL"/>
              </w:rPr>
              <w:t>.</w:t>
            </w:r>
            <w:r>
              <w:rPr>
                <w:rFonts w:asciiTheme="minorHAnsi" w:eastAsia="Times New Roman" w:hAnsiTheme="minorHAnsi" w:cs="Arial"/>
                <w:sz w:val="18"/>
                <w:szCs w:val="18"/>
                <w:lang w:eastAsia="nl-NL"/>
              </w:rPr>
              <w:t xml:space="preserve"> is bezig met het opstarten van een sportweek. Dit wil hij organiseren rond eind september (begin nieuw schooljaar). </w:t>
            </w:r>
            <w:r w:rsidR="001B7C86">
              <w:rPr>
                <w:rFonts w:asciiTheme="minorHAnsi" w:eastAsia="Times New Roman" w:hAnsiTheme="minorHAnsi" w:cs="Arial"/>
                <w:sz w:val="18"/>
                <w:szCs w:val="18"/>
                <w:lang w:eastAsia="nl-NL"/>
              </w:rPr>
              <w:t xml:space="preserve"> Verder is er </w:t>
            </w:r>
            <w:r w:rsidR="00EE428D">
              <w:rPr>
                <w:rFonts w:asciiTheme="minorHAnsi" w:eastAsia="Times New Roman" w:hAnsiTheme="minorHAnsi" w:cs="Arial"/>
                <w:sz w:val="18"/>
                <w:szCs w:val="18"/>
                <w:lang w:eastAsia="nl-NL"/>
              </w:rPr>
              <w:t>een nieuw overleg gepland met de werkgroep op 01-02-2023.</w:t>
            </w:r>
          </w:p>
          <w:p w14:paraId="443CE5C0" w14:textId="727BB93F" w:rsidR="00EE428D" w:rsidRDefault="001B7C86" w:rsidP="007E2E25">
            <w:pPr>
              <w:spacing w:line="276" w:lineRule="auto"/>
              <w:ind w:right="100"/>
              <w:rPr>
                <w:rFonts w:asciiTheme="minorHAnsi" w:eastAsia="Times New Roman" w:hAnsiTheme="minorHAnsi" w:cs="Arial"/>
                <w:sz w:val="18"/>
                <w:szCs w:val="18"/>
                <w:lang w:eastAsia="nl-NL"/>
              </w:rPr>
            </w:pPr>
            <w:r>
              <w:rPr>
                <w:rFonts w:asciiTheme="minorHAnsi" w:eastAsia="Times New Roman" w:hAnsiTheme="minorHAnsi" w:cs="Arial"/>
                <w:sz w:val="18"/>
                <w:szCs w:val="18"/>
                <w:lang w:eastAsia="nl-NL"/>
              </w:rPr>
              <w:t>T</w:t>
            </w:r>
            <w:r w:rsidR="0095495B">
              <w:rPr>
                <w:rFonts w:asciiTheme="minorHAnsi" w:eastAsia="Times New Roman" w:hAnsiTheme="minorHAnsi" w:cs="Arial"/>
                <w:sz w:val="18"/>
                <w:szCs w:val="18"/>
                <w:lang w:eastAsia="nl-NL"/>
              </w:rPr>
              <w:t>.</w:t>
            </w:r>
            <w:r>
              <w:rPr>
                <w:rFonts w:asciiTheme="minorHAnsi" w:eastAsia="Times New Roman" w:hAnsiTheme="minorHAnsi" w:cs="Arial"/>
                <w:sz w:val="18"/>
                <w:szCs w:val="18"/>
                <w:lang w:eastAsia="nl-NL"/>
              </w:rPr>
              <w:t xml:space="preserve"> verteld dat er </w:t>
            </w:r>
            <w:r w:rsidR="00EE428D">
              <w:rPr>
                <w:rFonts w:asciiTheme="minorHAnsi" w:eastAsia="Times New Roman" w:hAnsiTheme="minorHAnsi" w:cs="Arial"/>
                <w:sz w:val="18"/>
                <w:szCs w:val="18"/>
                <w:lang w:eastAsia="nl-NL"/>
              </w:rPr>
              <w:t>twee nieuwe overleggen</w:t>
            </w:r>
            <w:r>
              <w:rPr>
                <w:rFonts w:asciiTheme="minorHAnsi" w:eastAsia="Times New Roman" w:hAnsiTheme="minorHAnsi" w:cs="Arial"/>
                <w:sz w:val="18"/>
                <w:szCs w:val="18"/>
                <w:lang w:eastAsia="nl-NL"/>
              </w:rPr>
              <w:t xml:space="preserve"> zijn </w:t>
            </w:r>
            <w:r w:rsidR="00EE428D">
              <w:rPr>
                <w:rFonts w:asciiTheme="minorHAnsi" w:eastAsia="Times New Roman" w:hAnsiTheme="minorHAnsi" w:cs="Arial"/>
                <w:sz w:val="18"/>
                <w:szCs w:val="18"/>
                <w:lang w:eastAsia="nl-NL"/>
              </w:rPr>
              <w:t>gepland. Op 11-01-2023 en 8-02-2023. In de laatste vergadering zal de procesbegeleider aanwezig zijn van de werkgroep en willen hun eigen ‘mini sportakoord’ vorm gaan geven.</w:t>
            </w:r>
          </w:p>
          <w:p w14:paraId="10920D53" w14:textId="77777777" w:rsidR="007E2E25" w:rsidRPr="007E2E25" w:rsidRDefault="007E2E25" w:rsidP="007E2E25">
            <w:pPr>
              <w:spacing w:line="276" w:lineRule="auto"/>
              <w:ind w:right="100"/>
              <w:rPr>
                <w:rFonts w:asciiTheme="minorHAnsi" w:eastAsia="Times New Roman" w:hAnsiTheme="minorHAnsi" w:cs="Arial"/>
                <w:sz w:val="18"/>
                <w:szCs w:val="18"/>
                <w:lang w:eastAsia="nl-NL"/>
              </w:rPr>
            </w:pPr>
          </w:p>
          <w:p w14:paraId="5A42E62F" w14:textId="6E5AAE7B" w:rsidR="001F749D" w:rsidRDefault="007E2E25" w:rsidP="007E2E25">
            <w:pPr>
              <w:spacing w:line="276" w:lineRule="auto"/>
              <w:ind w:right="100"/>
              <w:rPr>
                <w:rFonts w:asciiTheme="minorHAnsi" w:eastAsia="Times New Roman" w:hAnsiTheme="minorHAnsi" w:cs="Arial"/>
                <w:sz w:val="18"/>
                <w:szCs w:val="18"/>
                <w:lang w:eastAsia="nl-NL"/>
              </w:rPr>
            </w:pPr>
            <w:r>
              <w:rPr>
                <w:rFonts w:asciiTheme="minorHAnsi" w:eastAsia="Times New Roman" w:hAnsiTheme="minorHAnsi" w:cs="Arial"/>
                <w:sz w:val="18"/>
                <w:szCs w:val="18"/>
                <w:lang w:eastAsia="nl-NL"/>
              </w:rPr>
              <w:t xml:space="preserve">Nistelrode/ </w:t>
            </w:r>
            <w:r w:rsidR="00EE428D">
              <w:rPr>
                <w:rFonts w:asciiTheme="minorHAnsi" w:eastAsia="Times New Roman" w:hAnsiTheme="minorHAnsi" w:cs="Arial"/>
                <w:sz w:val="18"/>
                <w:szCs w:val="18"/>
                <w:lang w:eastAsia="nl-NL"/>
              </w:rPr>
              <w:t xml:space="preserve">Vorstenbosch: De volgende </w:t>
            </w:r>
            <w:r w:rsidR="001F749D">
              <w:rPr>
                <w:rFonts w:asciiTheme="minorHAnsi" w:eastAsia="Times New Roman" w:hAnsiTheme="minorHAnsi" w:cs="Arial"/>
                <w:sz w:val="18"/>
                <w:szCs w:val="18"/>
                <w:lang w:eastAsia="nl-NL"/>
              </w:rPr>
              <w:t xml:space="preserve">werkgroep overleg zal plaatsvinden op 30-01-2023. In dat overleg zal er vooral besproken worden hoe het met de werkgroep leden voorstaat en wat ze nodig hebben om hun doelen en ambities binnen zijn organisaties verder waar te maken. </w:t>
            </w:r>
          </w:p>
          <w:p w14:paraId="08C493BB" w14:textId="77777777" w:rsidR="001F749D" w:rsidRDefault="001F749D" w:rsidP="007E2E25">
            <w:pPr>
              <w:spacing w:line="276" w:lineRule="auto"/>
              <w:ind w:right="100"/>
              <w:rPr>
                <w:rFonts w:asciiTheme="minorHAnsi" w:eastAsia="Times New Roman" w:hAnsiTheme="minorHAnsi" w:cs="Arial"/>
                <w:sz w:val="18"/>
                <w:szCs w:val="18"/>
                <w:lang w:eastAsia="nl-NL"/>
              </w:rPr>
            </w:pPr>
          </w:p>
          <w:p w14:paraId="5C83DE97" w14:textId="5719C819" w:rsidR="00512342" w:rsidRDefault="001F749D" w:rsidP="007E2E25">
            <w:pPr>
              <w:spacing w:line="276" w:lineRule="auto"/>
              <w:ind w:right="100"/>
              <w:rPr>
                <w:rFonts w:asciiTheme="minorHAnsi" w:eastAsia="Times New Roman" w:hAnsiTheme="minorHAnsi" w:cs="Arial"/>
                <w:sz w:val="18"/>
                <w:szCs w:val="18"/>
                <w:lang w:eastAsia="nl-NL"/>
              </w:rPr>
            </w:pPr>
            <w:r>
              <w:rPr>
                <w:rFonts w:asciiTheme="minorHAnsi" w:eastAsia="Times New Roman" w:hAnsiTheme="minorHAnsi" w:cs="Arial"/>
                <w:sz w:val="18"/>
                <w:szCs w:val="18"/>
                <w:lang w:eastAsia="nl-NL"/>
              </w:rPr>
              <w:t>Aan het einde van de vergadering was</w:t>
            </w:r>
            <w:r w:rsidR="001B7C86">
              <w:rPr>
                <w:rFonts w:asciiTheme="minorHAnsi" w:eastAsia="Times New Roman" w:hAnsiTheme="minorHAnsi" w:cs="Arial"/>
                <w:sz w:val="18"/>
                <w:szCs w:val="18"/>
                <w:lang w:eastAsia="nl-NL"/>
              </w:rPr>
              <w:t xml:space="preserve"> er</w:t>
            </w:r>
            <w:r>
              <w:rPr>
                <w:rFonts w:asciiTheme="minorHAnsi" w:eastAsia="Times New Roman" w:hAnsiTheme="minorHAnsi" w:cs="Arial"/>
                <w:sz w:val="18"/>
                <w:szCs w:val="18"/>
                <w:lang w:eastAsia="nl-NL"/>
              </w:rPr>
              <w:t xml:space="preserve"> nog een rondvraag. </w:t>
            </w:r>
            <w:r w:rsidR="00991F8B" w:rsidRPr="007E2E25">
              <w:rPr>
                <w:rFonts w:asciiTheme="minorHAnsi" w:eastAsia="Times New Roman" w:hAnsiTheme="minorHAnsi" w:cs="Arial"/>
                <w:sz w:val="18"/>
                <w:szCs w:val="18"/>
                <w:lang w:eastAsia="nl-NL"/>
              </w:rPr>
              <w:t>T</w:t>
            </w:r>
            <w:r w:rsidR="0095495B">
              <w:rPr>
                <w:rFonts w:asciiTheme="minorHAnsi" w:eastAsia="Times New Roman" w:hAnsiTheme="minorHAnsi" w:cs="Arial"/>
                <w:sz w:val="18"/>
                <w:szCs w:val="18"/>
                <w:lang w:eastAsia="nl-NL"/>
              </w:rPr>
              <w:t>.</w:t>
            </w:r>
            <w:r w:rsidR="00991F8B" w:rsidRPr="007E2E25">
              <w:rPr>
                <w:rFonts w:asciiTheme="minorHAnsi" w:eastAsia="Times New Roman" w:hAnsiTheme="minorHAnsi" w:cs="Arial"/>
                <w:sz w:val="18"/>
                <w:szCs w:val="18"/>
                <w:lang w:eastAsia="nl-NL"/>
              </w:rPr>
              <w:t xml:space="preserve"> geeft aan dat</w:t>
            </w:r>
            <w:r>
              <w:rPr>
                <w:rFonts w:asciiTheme="minorHAnsi" w:eastAsia="Times New Roman" w:hAnsiTheme="minorHAnsi" w:cs="Arial"/>
                <w:sz w:val="18"/>
                <w:szCs w:val="18"/>
                <w:lang w:eastAsia="nl-NL"/>
              </w:rPr>
              <w:t xml:space="preserve"> het </w:t>
            </w:r>
            <w:r w:rsidRPr="007E2E25">
              <w:rPr>
                <w:rFonts w:asciiTheme="minorHAnsi" w:eastAsia="Times New Roman" w:hAnsiTheme="minorHAnsi" w:cs="Arial"/>
                <w:sz w:val="18"/>
                <w:szCs w:val="18"/>
                <w:lang w:eastAsia="nl-NL"/>
              </w:rPr>
              <w:t>ledenaantal</w:t>
            </w:r>
            <w:r>
              <w:rPr>
                <w:rFonts w:asciiTheme="minorHAnsi" w:eastAsia="Times New Roman" w:hAnsiTheme="minorHAnsi" w:cs="Arial"/>
                <w:sz w:val="18"/>
                <w:szCs w:val="18"/>
                <w:lang w:eastAsia="nl-NL"/>
              </w:rPr>
              <w:t xml:space="preserve"> van de scouting</w:t>
            </w:r>
            <w:r w:rsidR="00512342">
              <w:rPr>
                <w:rFonts w:asciiTheme="minorHAnsi" w:eastAsia="Times New Roman" w:hAnsiTheme="minorHAnsi" w:cs="Arial"/>
                <w:sz w:val="18"/>
                <w:szCs w:val="18"/>
                <w:lang w:eastAsia="nl-NL"/>
              </w:rPr>
              <w:t xml:space="preserve"> en Sjors </w:t>
            </w:r>
          </w:p>
          <w:p w14:paraId="185F917D" w14:textId="6503A11D" w:rsidR="00991F8B" w:rsidRPr="007E2E25" w:rsidRDefault="00512342" w:rsidP="007E2E25">
            <w:pPr>
              <w:spacing w:line="276" w:lineRule="auto"/>
              <w:ind w:right="100"/>
              <w:rPr>
                <w:rFonts w:asciiTheme="minorHAnsi" w:eastAsia="Times New Roman" w:hAnsiTheme="minorHAnsi" w:cs="Arial"/>
                <w:sz w:val="18"/>
                <w:szCs w:val="18"/>
                <w:lang w:eastAsia="nl-NL"/>
              </w:rPr>
            </w:pPr>
            <w:r>
              <w:rPr>
                <w:rFonts w:asciiTheme="minorHAnsi" w:eastAsia="Times New Roman" w:hAnsiTheme="minorHAnsi" w:cs="Arial"/>
                <w:sz w:val="18"/>
                <w:szCs w:val="18"/>
                <w:lang w:eastAsia="nl-NL"/>
              </w:rPr>
              <w:t>Sportief</w:t>
            </w:r>
            <w:r w:rsidR="000C614D">
              <w:rPr>
                <w:rFonts w:asciiTheme="minorHAnsi" w:eastAsia="Times New Roman" w:hAnsiTheme="minorHAnsi" w:cs="Arial"/>
                <w:sz w:val="18"/>
                <w:szCs w:val="18"/>
                <w:lang w:eastAsia="nl-NL"/>
              </w:rPr>
              <w:t>/creatief aanmeldingen</w:t>
            </w:r>
            <w:r>
              <w:rPr>
                <w:rFonts w:asciiTheme="minorHAnsi" w:eastAsia="Times New Roman" w:hAnsiTheme="minorHAnsi" w:cs="Arial"/>
                <w:sz w:val="18"/>
                <w:szCs w:val="18"/>
                <w:lang w:eastAsia="nl-NL"/>
              </w:rPr>
              <w:t xml:space="preserve"> in het algemeen</w:t>
            </w:r>
            <w:r w:rsidR="001F749D">
              <w:rPr>
                <w:rFonts w:asciiTheme="minorHAnsi" w:eastAsia="Times New Roman" w:hAnsiTheme="minorHAnsi" w:cs="Arial"/>
                <w:sz w:val="18"/>
                <w:szCs w:val="18"/>
                <w:lang w:eastAsia="nl-NL"/>
              </w:rPr>
              <w:t xml:space="preserve"> </w:t>
            </w:r>
            <w:r w:rsidR="001F749D" w:rsidRPr="007E2E25">
              <w:rPr>
                <w:rFonts w:asciiTheme="minorHAnsi" w:eastAsia="Times New Roman" w:hAnsiTheme="minorHAnsi" w:cs="Arial"/>
                <w:sz w:val="18"/>
                <w:szCs w:val="18"/>
                <w:lang w:eastAsia="nl-NL"/>
              </w:rPr>
              <w:t>fanatiek</w:t>
            </w:r>
            <w:r w:rsidR="00991F8B" w:rsidRPr="007E2E25">
              <w:rPr>
                <w:rFonts w:asciiTheme="minorHAnsi" w:eastAsia="Times New Roman" w:hAnsiTheme="minorHAnsi" w:cs="Arial"/>
                <w:sz w:val="18"/>
                <w:szCs w:val="18"/>
                <w:lang w:eastAsia="nl-NL"/>
              </w:rPr>
              <w:t xml:space="preserve"> afneemt en vraagt aan het kernteam</w:t>
            </w:r>
            <w:r w:rsidR="001F749D">
              <w:rPr>
                <w:rFonts w:asciiTheme="minorHAnsi" w:eastAsia="Times New Roman" w:hAnsiTheme="minorHAnsi" w:cs="Arial"/>
                <w:sz w:val="18"/>
                <w:szCs w:val="18"/>
                <w:lang w:eastAsia="nl-NL"/>
              </w:rPr>
              <w:t xml:space="preserve"> wat d</w:t>
            </w:r>
            <w:r w:rsidR="00513C67">
              <w:rPr>
                <w:rFonts w:asciiTheme="minorHAnsi" w:eastAsia="Times New Roman" w:hAnsiTheme="minorHAnsi" w:cs="Arial"/>
                <w:sz w:val="18"/>
                <w:szCs w:val="18"/>
                <w:lang w:eastAsia="nl-NL"/>
              </w:rPr>
              <w:t>e</w:t>
            </w:r>
            <w:r w:rsidR="001F749D">
              <w:rPr>
                <w:rFonts w:asciiTheme="minorHAnsi" w:eastAsia="Times New Roman" w:hAnsiTheme="minorHAnsi" w:cs="Arial"/>
                <w:sz w:val="18"/>
                <w:szCs w:val="18"/>
                <w:lang w:eastAsia="nl-NL"/>
              </w:rPr>
              <w:t xml:space="preserve"> oorzaak hiervan kan zijn. Hij wil het kernteam vragen hierover na te denken en wellicht met antwoord(en) te komen. </w:t>
            </w:r>
            <w:r>
              <w:rPr>
                <w:rFonts w:asciiTheme="minorHAnsi" w:eastAsia="Times New Roman" w:hAnsiTheme="minorHAnsi" w:cs="Arial"/>
                <w:sz w:val="18"/>
                <w:szCs w:val="18"/>
                <w:lang w:eastAsia="nl-NL"/>
              </w:rPr>
              <w:t xml:space="preserve"> Hieronder</w:t>
            </w:r>
            <w:r w:rsidR="000C614D">
              <w:rPr>
                <w:rFonts w:asciiTheme="minorHAnsi" w:eastAsia="Times New Roman" w:hAnsiTheme="minorHAnsi" w:cs="Arial"/>
                <w:sz w:val="18"/>
                <w:szCs w:val="18"/>
                <w:lang w:eastAsia="nl-NL"/>
              </w:rPr>
              <w:t xml:space="preserve"> </w:t>
            </w:r>
            <w:r w:rsidR="008302C7">
              <w:rPr>
                <w:rFonts w:asciiTheme="minorHAnsi" w:eastAsia="Times New Roman" w:hAnsiTheme="minorHAnsi" w:cs="Arial"/>
                <w:sz w:val="18"/>
                <w:szCs w:val="18"/>
                <w:lang w:eastAsia="nl-NL"/>
              </w:rPr>
              <w:t>de tabel</w:t>
            </w:r>
            <w:r w:rsidR="000C614D">
              <w:rPr>
                <w:rFonts w:asciiTheme="minorHAnsi" w:eastAsia="Times New Roman" w:hAnsiTheme="minorHAnsi" w:cs="Arial"/>
                <w:sz w:val="18"/>
                <w:szCs w:val="18"/>
                <w:lang w:eastAsia="nl-NL"/>
              </w:rPr>
              <w:t xml:space="preserve"> over de aanmeldingen.</w:t>
            </w:r>
          </w:p>
          <w:p w14:paraId="489B30CA" w14:textId="3C8AB6A6" w:rsidR="00395490" w:rsidRPr="00134B2E" w:rsidRDefault="00395490" w:rsidP="00705C77">
            <w:pPr>
              <w:pStyle w:val="Lijstalinea"/>
              <w:spacing w:line="276" w:lineRule="auto"/>
              <w:ind w:right="100"/>
              <w:rPr>
                <w:rFonts w:asciiTheme="minorHAnsi" w:eastAsia="Times New Roman" w:hAnsiTheme="minorHAnsi" w:cs="Arial"/>
                <w:sz w:val="18"/>
                <w:szCs w:val="18"/>
                <w:lang w:eastAsia="nl-NL"/>
              </w:rPr>
            </w:pPr>
          </w:p>
          <w:p w14:paraId="20342F4C" w14:textId="308DC4F7" w:rsidR="003A6137" w:rsidRPr="00134B2E" w:rsidRDefault="000C614D" w:rsidP="003A6137">
            <w:pPr>
              <w:pStyle w:val="Lijstalinea"/>
              <w:spacing w:line="276" w:lineRule="auto"/>
              <w:ind w:right="100"/>
              <w:rPr>
                <w:rFonts w:asciiTheme="minorHAnsi" w:eastAsia="Times New Roman" w:hAnsiTheme="minorHAnsi" w:cs="Arial"/>
                <w:sz w:val="18"/>
                <w:szCs w:val="18"/>
                <w:lang w:eastAsia="nl-NL"/>
              </w:rPr>
            </w:pPr>
            <w:r>
              <w:rPr>
                <w:noProof/>
              </w:rPr>
              <w:drawing>
                <wp:anchor distT="0" distB="0" distL="114300" distR="114300" simplePos="0" relativeHeight="251659264" behindDoc="0" locked="0" layoutInCell="1" allowOverlap="1" wp14:anchorId="2D050354" wp14:editId="40F1730B">
                  <wp:simplePos x="0" y="0"/>
                  <wp:positionH relativeFrom="column">
                    <wp:posOffset>421005</wp:posOffset>
                  </wp:positionH>
                  <wp:positionV relativeFrom="paragraph">
                    <wp:posOffset>60960</wp:posOffset>
                  </wp:positionV>
                  <wp:extent cx="4495800" cy="2212975"/>
                  <wp:effectExtent l="0" t="0" r="0" b="0"/>
                  <wp:wrapThrough wrapText="bothSides">
                    <wp:wrapPolygon edited="0">
                      <wp:start x="0" y="0"/>
                      <wp:lineTo x="0" y="21383"/>
                      <wp:lineTo x="21508" y="21383"/>
                      <wp:lineTo x="2150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221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1F052" w14:textId="6E3B5962" w:rsidR="003A6137" w:rsidRPr="00134B2E" w:rsidRDefault="003A6137" w:rsidP="003A6137">
            <w:pPr>
              <w:pStyle w:val="Lijstalinea"/>
              <w:spacing w:line="276" w:lineRule="auto"/>
              <w:ind w:right="100"/>
              <w:rPr>
                <w:rFonts w:asciiTheme="minorHAnsi" w:eastAsia="Times New Roman" w:hAnsiTheme="minorHAnsi" w:cs="Arial"/>
                <w:sz w:val="18"/>
                <w:szCs w:val="18"/>
                <w:lang w:eastAsia="nl-NL"/>
              </w:rPr>
            </w:pPr>
          </w:p>
          <w:p w14:paraId="029FE2BC" w14:textId="46ED8414" w:rsidR="003A6137" w:rsidRPr="00134B2E" w:rsidRDefault="003A6137" w:rsidP="003A6137">
            <w:pPr>
              <w:spacing w:line="276" w:lineRule="auto"/>
              <w:ind w:right="100"/>
              <w:rPr>
                <w:rFonts w:asciiTheme="minorHAnsi" w:eastAsia="Times New Roman" w:hAnsiTheme="minorHAnsi" w:cs="Arial"/>
                <w:sz w:val="18"/>
                <w:szCs w:val="18"/>
                <w:lang w:eastAsia="nl-NL"/>
              </w:rPr>
            </w:pPr>
          </w:p>
          <w:p w14:paraId="5550E19B" w14:textId="77777777" w:rsidR="00C5332C" w:rsidRPr="00134B2E" w:rsidRDefault="00C5332C" w:rsidP="00E83703">
            <w:pPr>
              <w:spacing w:line="276" w:lineRule="auto"/>
              <w:ind w:right="100"/>
              <w:rPr>
                <w:rFonts w:asciiTheme="minorHAnsi" w:eastAsia="Times New Roman" w:hAnsiTheme="minorHAnsi" w:cs="Arial"/>
                <w:sz w:val="18"/>
                <w:szCs w:val="18"/>
                <w:lang w:eastAsia="nl-NL"/>
              </w:rPr>
            </w:pPr>
          </w:p>
          <w:p w14:paraId="40D3C24A" w14:textId="34C4D8B9" w:rsidR="00943724" w:rsidRPr="00134B2E" w:rsidRDefault="00943724" w:rsidP="00E83703">
            <w:pPr>
              <w:spacing w:line="276" w:lineRule="auto"/>
              <w:ind w:right="100"/>
              <w:rPr>
                <w:rFonts w:asciiTheme="minorHAnsi" w:eastAsia="Times New Roman" w:hAnsiTheme="minorHAnsi" w:cs="Arial"/>
                <w:sz w:val="18"/>
                <w:szCs w:val="18"/>
                <w:lang w:eastAsia="nl-NL"/>
              </w:rPr>
            </w:pPr>
          </w:p>
          <w:p w14:paraId="32AB2692" w14:textId="41FB1762" w:rsidR="00943724" w:rsidRPr="00134B2E" w:rsidRDefault="00943724" w:rsidP="00E83703">
            <w:pPr>
              <w:spacing w:line="276" w:lineRule="auto"/>
              <w:ind w:right="100"/>
              <w:rPr>
                <w:rFonts w:asciiTheme="minorHAnsi" w:eastAsia="Times New Roman" w:hAnsiTheme="minorHAnsi" w:cs="Arial"/>
                <w:sz w:val="18"/>
                <w:szCs w:val="18"/>
                <w:lang w:eastAsia="nl-NL"/>
              </w:rPr>
            </w:pPr>
          </w:p>
          <w:p w14:paraId="6400CF86" w14:textId="77777777" w:rsidR="00943724" w:rsidRPr="00134B2E" w:rsidRDefault="00943724" w:rsidP="00E83703">
            <w:pPr>
              <w:spacing w:line="276" w:lineRule="auto"/>
              <w:ind w:right="100"/>
              <w:rPr>
                <w:rFonts w:asciiTheme="minorHAnsi" w:eastAsia="Times New Roman" w:hAnsiTheme="minorHAnsi" w:cs="Arial"/>
                <w:sz w:val="18"/>
                <w:szCs w:val="18"/>
                <w:lang w:eastAsia="nl-NL"/>
              </w:rPr>
            </w:pPr>
          </w:p>
          <w:p w14:paraId="071FECA8" w14:textId="77777777" w:rsidR="00943724" w:rsidRPr="00134B2E" w:rsidRDefault="00943724" w:rsidP="00E83703">
            <w:pPr>
              <w:spacing w:line="276" w:lineRule="auto"/>
              <w:ind w:right="100"/>
              <w:rPr>
                <w:rFonts w:asciiTheme="minorHAnsi" w:eastAsia="Times New Roman" w:hAnsiTheme="minorHAnsi" w:cs="Arial"/>
                <w:sz w:val="18"/>
                <w:szCs w:val="18"/>
                <w:lang w:eastAsia="nl-NL"/>
              </w:rPr>
            </w:pPr>
          </w:p>
          <w:p w14:paraId="734508F0" w14:textId="77777777" w:rsidR="00943724" w:rsidRPr="00134B2E" w:rsidRDefault="00943724" w:rsidP="00E83703">
            <w:pPr>
              <w:spacing w:line="276" w:lineRule="auto"/>
              <w:ind w:right="100"/>
              <w:rPr>
                <w:rFonts w:asciiTheme="minorHAnsi" w:eastAsia="Times New Roman" w:hAnsiTheme="minorHAnsi" w:cs="Arial"/>
                <w:sz w:val="18"/>
                <w:szCs w:val="18"/>
                <w:lang w:eastAsia="nl-NL"/>
              </w:rPr>
            </w:pPr>
          </w:p>
          <w:p w14:paraId="25C98EF1" w14:textId="77777777" w:rsidR="00943724" w:rsidRPr="00134B2E" w:rsidRDefault="00943724" w:rsidP="00E83703">
            <w:pPr>
              <w:spacing w:line="276" w:lineRule="auto"/>
              <w:ind w:right="100"/>
              <w:rPr>
                <w:rFonts w:asciiTheme="minorHAnsi" w:eastAsia="Times New Roman" w:hAnsiTheme="minorHAnsi" w:cs="Arial"/>
                <w:sz w:val="18"/>
                <w:szCs w:val="18"/>
                <w:lang w:eastAsia="nl-NL"/>
              </w:rPr>
            </w:pPr>
          </w:p>
          <w:p w14:paraId="762A16B3" w14:textId="77777777" w:rsidR="00943724" w:rsidRPr="00134B2E" w:rsidRDefault="00943724" w:rsidP="00E83703">
            <w:pPr>
              <w:spacing w:line="276" w:lineRule="auto"/>
              <w:ind w:right="100"/>
              <w:rPr>
                <w:rFonts w:asciiTheme="minorHAnsi" w:eastAsia="Times New Roman" w:hAnsiTheme="minorHAnsi" w:cs="Arial"/>
                <w:sz w:val="18"/>
                <w:szCs w:val="18"/>
                <w:lang w:eastAsia="nl-NL"/>
              </w:rPr>
            </w:pPr>
          </w:p>
          <w:p w14:paraId="19BA9849" w14:textId="77777777" w:rsidR="00943724" w:rsidRPr="00134B2E" w:rsidRDefault="00943724" w:rsidP="00E83703">
            <w:pPr>
              <w:spacing w:line="276" w:lineRule="auto"/>
              <w:ind w:right="100"/>
              <w:rPr>
                <w:rFonts w:asciiTheme="minorHAnsi" w:eastAsia="Times New Roman" w:hAnsiTheme="minorHAnsi" w:cs="Arial"/>
                <w:sz w:val="18"/>
                <w:szCs w:val="18"/>
                <w:lang w:eastAsia="nl-NL"/>
              </w:rPr>
            </w:pPr>
          </w:p>
          <w:p w14:paraId="187CA276" w14:textId="77777777" w:rsidR="00943724" w:rsidRPr="00134B2E" w:rsidRDefault="00943724" w:rsidP="00E83703">
            <w:pPr>
              <w:spacing w:line="276" w:lineRule="auto"/>
              <w:ind w:right="100"/>
              <w:rPr>
                <w:rFonts w:asciiTheme="minorHAnsi" w:eastAsia="Times New Roman" w:hAnsiTheme="minorHAnsi" w:cs="Arial"/>
                <w:sz w:val="18"/>
                <w:szCs w:val="18"/>
                <w:lang w:eastAsia="nl-NL"/>
              </w:rPr>
            </w:pPr>
          </w:p>
          <w:p w14:paraId="7BF04932" w14:textId="30AE0200" w:rsidR="00943724" w:rsidRPr="00134B2E" w:rsidRDefault="00943724" w:rsidP="00E83703">
            <w:pPr>
              <w:spacing w:line="276" w:lineRule="auto"/>
              <w:ind w:right="100"/>
              <w:rPr>
                <w:rFonts w:asciiTheme="minorHAnsi" w:eastAsia="Times New Roman" w:hAnsiTheme="minorHAnsi" w:cs="Arial"/>
                <w:sz w:val="18"/>
                <w:szCs w:val="18"/>
                <w:lang w:eastAsia="nl-NL"/>
              </w:rPr>
            </w:pPr>
          </w:p>
        </w:tc>
      </w:tr>
      <w:tr w:rsidR="00786480" w:rsidRPr="00E26D62" w14:paraId="03590C96"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1598207" w14:textId="425B7228" w:rsidR="00786480" w:rsidRDefault="00786480" w:rsidP="00786480">
            <w:pPr>
              <w:pStyle w:val="Lijstalinea"/>
              <w:numPr>
                <w:ilvl w:val="0"/>
                <w:numId w:val="8"/>
              </w:numPr>
              <w:spacing w:line="276" w:lineRule="auto"/>
              <w:ind w:right="100"/>
              <w:rPr>
                <w:rFonts w:asciiTheme="minorHAnsi" w:eastAsia="Times New Roman" w:hAnsiTheme="minorHAnsi" w:cs="Arial"/>
                <w:b/>
                <w:bCs/>
                <w:sz w:val="20"/>
                <w:szCs w:val="20"/>
                <w:lang w:eastAsia="nl-NL"/>
              </w:rPr>
            </w:pPr>
            <w:r w:rsidRPr="00E26D62">
              <w:rPr>
                <w:rFonts w:asciiTheme="minorHAnsi" w:eastAsia="Times New Roman" w:hAnsiTheme="minorHAnsi" w:cs="Arial"/>
                <w:b/>
                <w:bCs/>
                <w:sz w:val="20"/>
                <w:szCs w:val="20"/>
                <w:lang w:eastAsia="nl-NL"/>
              </w:rPr>
              <w:lastRenderedPageBreak/>
              <w:t>Volgende bijeenkomst</w:t>
            </w:r>
          </w:p>
          <w:p w14:paraId="41DE2C5F" w14:textId="06AE3D09" w:rsidR="00786480" w:rsidRPr="00E26D62" w:rsidRDefault="00B115D6" w:rsidP="00BD6154">
            <w:pPr>
              <w:spacing w:line="276" w:lineRule="auto"/>
              <w:ind w:right="100"/>
              <w:rPr>
                <w:rFonts w:asciiTheme="minorHAnsi" w:hAnsiTheme="minorHAnsi"/>
                <w:b/>
                <w:bCs/>
                <w:sz w:val="20"/>
                <w:szCs w:val="20"/>
                <w:lang w:eastAsia="nl-NL"/>
              </w:rPr>
            </w:pPr>
            <w:r>
              <w:rPr>
                <w:rFonts w:asciiTheme="minorHAnsi" w:hAnsiTheme="minorHAnsi"/>
                <w:b/>
                <w:bCs/>
                <w:sz w:val="20"/>
                <w:szCs w:val="20"/>
                <w:lang w:eastAsia="nl-NL"/>
              </w:rPr>
              <w:t xml:space="preserve">                   </w:t>
            </w:r>
            <w:r w:rsidR="00991F8B">
              <w:rPr>
                <w:rFonts w:asciiTheme="minorHAnsi" w:hAnsiTheme="minorHAnsi"/>
                <w:b/>
                <w:bCs/>
                <w:sz w:val="20"/>
                <w:szCs w:val="20"/>
                <w:lang w:eastAsia="nl-NL"/>
              </w:rPr>
              <w:t>15-02-2022 19.00</w:t>
            </w:r>
          </w:p>
        </w:tc>
      </w:tr>
    </w:tbl>
    <w:p w14:paraId="746FF5F7" w14:textId="77020BF4" w:rsidR="00927CD6" w:rsidRDefault="00927CD6" w:rsidP="004B364D">
      <w:pPr>
        <w:spacing w:after="160" w:line="256" w:lineRule="auto"/>
        <w:rPr>
          <w:rFonts w:asciiTheme="minorHAnsi" w:hAnsiTheme="minorHAnsi"/>
          <w:b/>
          <w:sz w:val="20"/>
          <w:szCs w:val="20"/>
        </w:rPr>
      </w:pPr>
    </w:p>
    <w:p w14:paraId="24917D7D" w14:textId="7C87E2F9" w:rsidR="003543BB" w:rsidRDefault="003543BB" w:rsidP="004B364D">
      <w:pPr>
        <w:spacing w:after="160" w:line="256" w:lineRule="auto"/>
        <w:rPr>
          <w:rFonts w:asciiTheme="minorHAnsi" w:hAnsiTheme="minorHAnsi"/>
          <w:b/>
          <w:sz w:val="20"/>
          <w:szCs w:val="20"/>
        </w:rPr>
      </w:pPr>
    </w:p>
    <w:p w14:paraId="041B5E00" w14:textId="28F1DD13" w:rsidR="003543BB" w:rsidRDefault="003543BB" w:rsidP="004B364D">
      <w:pPr>
        <w:spacing w:after="160" w:line="256" w:lineRule="auto"/>
        <w:rPr>
          <w:rFonts w:asciiTheme="minorHAnsi" w:hAnsiTheme="minorHAnsi"/>
          <w:b/>
          <w:sz w:val="20"/>
          <w:szCs w:val="20"/>
        </w:rPr>
      </w:pPr>
    </w:p>
    <w:p w14:paraId="61BAE8C8" w14:textId="5A813A6A" w:rsidR="003543BB" w:rsidRDefault="003543BB" w:rsidP="004B364D">
      <w:pPr>
        <w:spacing w:after="160" w:line="256" w:lineRule="auto"/>
        <w:rPr>
          <w:rFonts w:asciiTheme="minorHAnsi" w:hAnsiTheme="minorHAnsi"/>
          <w:b/>
          <w:sz w:val="20"/>
          <w:szCs w:val="20"/>
        </w:rPr>
      </w:pPr>
    </w:p>
    <w:p w14:paraId="2AAAD4B8" w14:textId="76AF5302" w:rsidR="003543BB" w:rsidRDefault="003543BB" w:rsidP="004B364D">
      <w:pPr>
        <w:spacing w:after="160" w:line="256" w:lineRule="auto"/>
        <w:rPr>
          <w:rFonts w:asciiTheme="minorHAnsi" w:hAnsiTheme="minorHAnsi"/>
          <w:b/>
          <w:sz w:val="20"/>
          <w:szCs w:val="20"/>
        </w:rPr>
      </w:pPr>
    </w:p>
    <w:p w14:paraId="3F106E76" w14:textId="746A6CB8" w:rsidR="003543BB" w:rsidRDefault="003543BB" w:rsidP="004B364D">
      <w:pPr>
        <w:spacing w:after="160" w:line="256" w:lineRule="auto"/>
        <w:rPr>
          <w:rFonts w:asciiTheme="minorHAnsi" w:hAnsiTheme="minorHAnsi"/>
          <w:b/>
          <w:sz w:val="20"/>
          <w:szCs w:val="20"/>
        </w:rPr>
      </w:pPr>
    </w:p>
    <w:p w14:paraId="31D9D677" w14:textId="0D056462" w:rsidR="003543BB" w:rsidRDefault="003543BB" w:rsidP="004B364D">
      <w:pPr>
        <w:spacing w:after="160" w:line="256" w:lineRule="auto"/>
        <w:rPr>
          <w:rFonts w:asciiTheme="minorHAnsi" w:hAnsiTheme="minorHAnsi"/>
          <w:b/>
          <w:sz w:val="20"/>
          <w:szCs w:val="20"/>
        </w:rPr>
      </w:pPr>
    </w:p>
    <w:p w14:paraId="22E8AC37" w14:textId="77777777" w:rsidR="003543BB" w:rsidRDefault="003543BB" w:rsidP="004B364D">
      <w:pPr>
        <w:spacing w:after="160" w:line="256" w:lineRule="auto"/>
        <w:rPr>
          <w:rFonts w:asciiTheme="minorHAnsi" w:hAnsiTheme="minorHAnsi"/>
          <w:b/>
          <w:sz w:val="20"/>
          <w:szCs w:val="20"/>
        </w:rPr>
      </w:pPr>
    </w:p>
    <w:p w14:paraId="4346483B" w14:textId="7A4DE961" w:rsidR="00927CD6" w:rsidRDefault="00927CD6" w:rsidP="004B364D">
      <w:pPr>
        <w:spacing w:after="160" w:line="256" w:lineRule="auto"/>
        <w:rPr>
          <w:rFonts w:asciiTheme="minorHAnsi" w:hAnsiTheme="minorHAnsi"/>
          <w:b/>
          <w:sz w:val="20"/>
          <w:szCs w:val="20"/>
        </w:rPr>
      </w:pPr>
    </w:p>
    <w:p w14:paraId="01488DF6" w14:textId="2D3D656F" w:rsidR="004B364D" w:rsidRPr="00E83703" w:rsidRDefault="00927CD6" w:rsidP="004B364D">
      <w:pPr>
        <w:spacing w:after="160" w:line="256" w:lineRule="auto"/>
        <w:rPr>
          <w:rFonts w:asciiTheme="minorHAnsi" w:hAnsiTheme="minorHAnsi"/>
          <w:b/>
          <w:sz w:val="20"/>
          <w:szCs w:val="20"/>
        </w:rPr>
      </w:pPr>
      <w:r>
        <w:rPr>
          <w:rFonts w:asciiTheme="minorHAnsi" w:hAnsiTheme="minorHAnsi"/>
          <w:b/>
          <w:sz w:val="20"/>
          <w:szCs w:val="20"/>
        </w:rPr>
        <w:t>R</w:t>
      </w:r>
      <w:r w:rsidR="004B364D" w:rsidRPr="00E83703">
        <w:rPr>
          <w:rFonts w:asciiTheme="minorHAnsi" w:hAnsiTheme="minorHAnsi"/>
          <w:b/>
          <w:sz w:val="20"/>
          <w:szCs w:val="20"/>
        </w:rPr>
        <w:t>oulatieschema voorzitter (V) | notulist Kernteam (N)</w:t>
      </w:r>
    </w:p>
    <w:tbl>
      <w:tblPr>
        <w:tblStyle w:val="Tabelraster"/>
        <w:tblW w:w="0" w:type="auto"/>
        <w:tblInd w:w="0" w:type="dxa"/>
        <w:tblLook w:val="04A0" w:firstRow="1" w:lastRow="0" w:firstColumn="1" w:lastColumn="0" w:noHBand="0" w:noVBand="1"/>
      </w:tblPr>
      <w:tblGrid>
        <w:gridCol w:w="988"/>
        <w:gridCol w:w="757"/>
        <w:gridCol w:w="757"/>
        <w:gridCol w:w="757"/>
        <w:gridCol w:w="670"/>
        <w:gridCol w:w="670"/>
      </w:tblGrid>
      <w:tr w:rsidR="00E83703" w:rsidRPr="00130A91" w14:paraId="1C2D5F3E" w14:textId="77777777">
        <w:tc>
          <w:tcPr>
            <w:tcW w:w="988" w:type="dxa"/>
            <w:shd w:val="clear" w:color="auto" w:fill="D9D9D9" w:themeFill="background1" w:themeFillShade="D9"/>
          </w:tcPr>
          <w:p w14:paraId="34D744FB" w14:textId="77777777" w:rsidR="00E83703" w:rsidRPr="00130A91" w:rsidRDefault="00E83703">
            <w:pPr>
              <w:spacing w:after="160" w:line="360" w:lineRule="auto"/>
              <w:jc w:val="center"/>
              <w:rPr>
                <w:rFonts w:ascii="Arial" w:hAnsi="Arial" w:cs="Arial"/>
                <w:b/>
                <w:sz w:val="20"/>
                <w:szCs w:val="20"/>
              </w:rPr>
            </w:pPr>
          </w:p>
        </w:tc>
        <w:tc>
          <w:tcPr>
            <w:tcW w:w="757" w:type="dxa"/>
            <w:shd w:val="clear" w:color="auto" w:fill="D9D9D9" w:themeFill="background1" w:themeFillShade="D9"/>
          </w:tcPr>
          <w:p w14:paraId="1F14A490" w14:textId="77777777" w:rsidR="00E83703" w:rsidRPr="00130A91" w:rsidRDefault="00E83703">
            <w:pPr>
              <w:spacing w:after="160" w:line="360" w:lineRule="auto"/>
              <w:jc w:val="center"/>
              <w:rPr>
                <w:rFonts w:ascii="Arial" w:hAnsi="Arial" w:cs="Arial"/>
                <w:b/>
                <w:sz w:val="20"/>
                <w:szCs w:val="20"/>
              </w:rPr>
            </w:pPr>
            <w:r w:rsidRPr="00130A91">
              <w:rPr>
                <w:rFonts w:ascii="Arial" w:hAnsi="Arial" w:cs="Arial"/>
                <w:b/>
                <w:sz w:val="20"/>
                <w:szCs w:val="20"/>
              </w:rPr>
              <w:t>11/22</w:t>
            </w:r>
          </w:p>
        </w:tc>
        <w:tc>
          <w:tcPr>
            <w:tcW w:w="757" w:type="dxa"/>
            <w:shd w:val="clear" w:color="auto" w:fill="D9D9D9" w:themeFill="background1" w:themeFillShade="D9"/>
          </w:tcPr>
          <w:p w14:paraId="75F9EA2C" w14:textId="5B59B77B" w:rsidR="00E83703" w:rsidRPr="00130A91" w:rsidRDefault="00E83703" w:rsidP="00E83703">
            <w:pPr>
              <w:spacing w:after="160" w:line="360" w:lineRule="auto"/>
              <w:rPr>
                <w:rFonts w:ascii="Arial" w:hAnsi="Arial" w:cs="Arial"/>
                <w:b/>
                <w:sz w:val="20"/>
                <w:szCs w:val="20"/>
              </w:rPr>
            </w:pPr>
            <w:r>
              <w:rPr>
                <w:rFonts w:ascii="Arial" w:hAnsi="Arial" w:cs="Arial"/>
                <w:b/>
                <w:sz w:val="20"/>
                <w:szCs w:val="20"/>
              </w:rPr>
              <w:t>12/22</w:t>
            </w:r>
          </w:p>
        </w:tc>
        <w:tc>
          <w:tcPr>
            <w:tcW w:w="757" w:type="dxa"/>
            <w:shd w:val="clear" w:color="auto" w:fill="D9D9D9" w:themeFill="background1" w:themeFillShade="D9"/>
          </w:tcPr>
          <w:p w14:paraId="0F998D3A" w14:textId="77777777" w:rsidR="00E83703" w:rsidRPr="00130A91" w:rsidRDefault="00E83703">
            <w:pPr>
              <w:spacing w:after="160" w:line="360" w:lineRule="auto"/>
              <w:jc w:val="center"/>
              <w:rPr>
                <w:rFonts w:ascii="Arial" w:hAnsi="Arial" w:cs="Arial"/>
                <w:b/>
                <w:sz w:val="20"/>
                <w:szCs w:val="20"/>
              </w:rPr>
            </w:pPr>
            <w:r w:rsidRPr="00130A91">
              <w:rPr>
                <w:rFonts w:ascii="Arial" w:hAnsi="Arial" w:cs="Arial"/>
                <w:b/>
                <w:sz w:val="20"/>
                <w:szCs w:val="20"/>
              </w:rPr>
              <w:t>…</w:t>
            </w:r>
          </w:p>
        </w:tc>
        <w:tc>
          <w:tcPr>
            <w:tcW w:w="670" w:type="dxa"/>
            <w:shd w:val="clear" w:color="auto" w:fill="D9D9D9" w:themeFill="background1" w:themeFillShade="D9"/>
          </w:tcPr>
          <w:p w14:paraId="10CBABA3" w14:textId="77777777" w:rsidR="00E83703" w:rsidRPr="00130A91" w:rsidRDefault="00E83703">
            <w:pPr>
              <w:spacing w:after="160" w:line="360" w:lineRule="auto"/>
              <w:jc w:val="center"/>
              <w:rPr>
                <w:rFonts w:ascii="Arial" w:hAnsi="Arial" w:cs="Arial"/>
                <w:b/>
                <w:sz w:val="20"/>
                <w:szCs w:val="20"/>
              </w:rPr>
            </w:pPr>
            <w:r w:rsidRPr="00130A91">
              <w:rPr>
                <w:rFonts w:ascii="Arial" w:hAnsi="Arial" w:cs="Arial"/>
                <w:b/>
                <w:sz w:val="20"/>
                <w:szCs w:val="20"/>
              </w:rPr>
              <w:t>…</w:t>
            </w:r>
          </w:p>
        </w:tc>
        <w:tc>
          <w:tcPr>
            <w:tcW w:w="670" w:type="dxa"/>
            <w:shd w:val="clear" w:color="auto" w:fill="D9D9D9" w:themeFill="background1" w:themeFillShade="D9"/>
          </w:tcPr>
          <w:p w14:paraId="70843D37" w14:textId="77777777" w:rsidR="00E83703" w:rsidRPr="00130A91" w:rsidRDefault="00E83703">
            <w:pPr>
              <w:spacing w:after="160" w:line="360" w:lineRule="auto"/>
              <w:jc w:val="center"/>
              <w:rPr>
                <w:rFonts w:ascii="Arial" w:hAnsi="Arial" w:cs="Arial"/>
                <w:b/>
                <w:sz w:val="20"/>
                <w:szCs w:val="20"/>
              </w:rPr>
            </w:pPr>
            <w:r w:rsidRPr="00130A91">
              <w:rPr>
                <w:rFonts w:ascii="Arial" w:hAnsi="Arial" w:cs="Arial"/>
                <w:b/>
                <w:sz w:val="20"/>
                <w:szCs w:val="20"/>
              </w:rPr>
              <w:t>…</w:t>
            </w:r>
          </w:p>
        </w:tc>
      </w:tr>
      <w:tr w:rsidR="00E83703" w:rsidRPr="00130A91" w14:paraId="3A97D756" w14:textId="77777777">
        <w:tc>
          <w:tcPr>
            <w:tcW w:w="988" w:type="dxa"/>
            <w:shd w:val="clear" w:color="auto" w:fill="D9D9D9" w:themeFill="background1" w:themeFillShade="D9"/>
          </w:tcPr>
          <w:p w14:paraId="13AB9588" w14:textId="76E07187" w:rsidR="00E83703" w:rsidRPr="00130A91" w:rsidRDefault="00E83703">
            <w:pPr>
              <w:spacing w:after="160" w:line="360" w:lineRule="auto"/>
              <w:rPr>
                <w:rFonts w:ascii="Arial" w:hAnsi="Arial" w:cs="Arial"/>
                <w:b/>
                <w:sz w:val="20"/>
                <w:szCs w:val="20"/>
              </w:rPr>
            </w:pPr>
            <w:r w:rsidRPr="00130A91">
              <w:rPr>
                <w:rFonts w:ascii="Arial" w:hAnsi="Arial" w:cs="Arial"/>
                <w:b/>
                <w:sz w:val="20"/>
                <w:szCs w:val="20"/>
              </w:rPr>
              <w:t>F</w:t>
            </w:r>
            <w:r w:rsidR="0095495B">
              <w:rPr>
                <w:rFonts w:ascii="Arial" w:hAnsi="Arial" w:cs="Arial"/>
                <w:b/>
                <w:sz w:val="20"/>
                <w:szCs w:val="20"/>
              </w:rPr>
              <w:t>.</w:t>
            </w:r>
          </w:p>
        </w:tc>
        <w:tc>
          <w:tcPr>
            <w:tcW w:w="757" w:type="dxa"/>
          </w:tcPr>
          <w:p w14:paraId="2C172BEB" w14:textId="77777777" w:rsidR="00E83703" w:rsidRPr="00130A91" w:rsidRDefault="00E83703">
            <w:pPr>
              <w:spacing w:after="160" w:line="360" w:lineRule="auto"/>
              <w:jc w:val="center"/>
              <w:rPr>
                <w:rFonts w:ascii="Arial" w:hAnsi="Arial" w:cs="Arial"/>
                <w:b/>
                <w:sz w:val="20"/>
                <w:szCs w:val="20"/>
              </w:rPr>
            </w:pPr>
            <w:r w:rsidRPr="00130A91">
              <w:rPr>
                <w:rFonts w:ascii="Arial" w:hAnsi="Arial" w:cs="Arial"/>
                <w:b/>
                <w:sz w:val="20"/>
                <w:szCs w:val="20"/>
              </w:rPr>
              <w:t>V</w:t>
            </w:r>
          </w:p>
        </w:tc>
        <w:tc>
          <w:tcPr>
            <w:tcW w:w="757" w:type="dxa"/>
          </w:tcPr>
          <w:p w14:paraId="0FFC9829" w14:textId="77777777" w:rsidR="00E83703" w:rsidRPr="00130A91" w:rsidRDefault="00E83703">
            <w:pPr>
              <w:spacing w:after="160" w:line="360" w:lineRule="auto"/>
              <w:jc w:val="center"/>
              <w:rPr>
                <w:rFonts w:ascii="Arial" w:hAnsi="Arial" w:cs="Arial"/>
                <w:b/>
                <w:sz w:val="20"/>
                <w:szCs w:val="20"/>
              </w:rPr>
            </w:pPr>
          </w:p>
        </w:tc>
        <w:tc>
          <w:tcPr>
            <w:tcW w:w="757" w:type="dxa"/>
          </w:tcPr>
          <w:p w14:paraId="686622CD" w14:textId="77777777" w:rsidR="00E83703" w:rsidRPr="00130A91" w:rsidRDefault="00E83703">
            <w:pPr>
              <w:spacing w:after="160" w:line="360" w:lineRule="auto"/>
              <w:jc w:val="center"/>
              <w:rPr>
                <w:rFonts w:ascii="Arial" w:hAnsi="Arial" w:cs="Arial"/>
                <w:b/>
                <w:sz w:val="20"/>
                <w:szCs w:val="20"/>
              </w:rPr>
            </w:pPr>
          </w:p>
        </w:tc>
        <w:tc>
          <w:tcPr>
            <w:tcW w:w="670" w:type="dxa"/>
          </w:tcPr>
          <w:p w14:paraId="3151FE5F" w14:textId="77777777" w:rsidR="00E83703" w:rsidRPr="00130A91" w:rsidRDefault="00E83703">
            <w:pPr>
              <w:spacing w:after="160" w:line="360" w:lineRule="auto"/>
              <w:jc w:val="center"/>
              <w:rPr>
                <w:rFonts w:ascii="Arial" w:hAnsi="Arial" w:cs="Arial"/>
                <w:b/>
                <w:sz w:val="20"/>
                <w:szCs w:val="20"/>
              </w:rPr>
            </w:pPr>
          </w:p>
        </w:tc>
        <w:tc>
          <w:tcPr>
            <w:tcW w:w="670" w:type="dxa"/>
          </w:tcPr>
          <w:p w14:paraId="31984B91" w14:textId="63EE175E" w:rsidR="00E83703" w:rsidRPr="00130A91" w:rsidRDefault="00E83703">
            <w:pPr>
              <w:spacing w:after="160" w:line="360" w:lineRule="auto"/>
              <w:jc w:val="center"/>
              <w:rPr>
                <w:rFonts w:ascii="Arial" w:hAnsi="Arial" w:cs="Arial"/>
                <w:b/>
                <w:sz w:val="20"/>
                <w:szCs w:val="20"/>
              </w:rPr>
            </w:pPr>
          </w:p>
        </w:tc>
      </w:tr>
      <w:tr w:rsidR="00E83703" w:rsidRPr="00130A91" w14:paraId="2FAA5C05" w14:textId="77777777">
        <w:tc>
          <w:tcPr>
            <w:tcW w:w="988" w:type="dxa"/>
            <w:shd w:val="clear" w:color="auto" w:fill="D9D9D9" w:themeFill="background1" w:themeFillShade="D9"/>
          </w:tcPr>
          <w:p w14:paraId="6E2CDA07" w14:textId="0A90B0B4" w:rsidR="00E83703" w:rsidRPr="00130A91" w:rsidRDefault="00E83703">
            <w:pPr>
              <w:spacing w:after="160" w:line="360" w:lineRule="auto"/>
              <w:rPr>
                <w:rFonts w:ascii="Arial" w:hAnsi="Arial" w:cs="Arial"/>
                <w:b/>
                <w:sz w:val="20"/>
                <w:szCs w:val="20"/>
              </w:rPr>
            </w:pPr>
            <w:r w:rsidRPr="00130A91">
              <w:rPr>
                <w:rFonts w:ascii="Arial" w:hAnsi="Arial" w:cs="Arial"/>
                <w:b/>
                <w:sz w:val="20"/>
                <w:szCs w:val="20"/>
              </w:rPr>
              <w:t>T</w:t>
            </w:r>
            <w:r w:rsidR="0095495B">
              <w:rPr>
                <w:rFonts w:ascii="Arial" w:hAnsi="Arial" w:cs="Arial"/>
                <w:b/>
                <w:sz w:val="20"/>
                <w:szCs w:val="20"/>
              </w:rPr>
              <w:t>.</w:t>
            </w:r>
          </w:p>
        </w:tc>
        <w:tc>
          <w:tcPr>
            <w:tcW w:w="757" w:type="dxa"/>
          </w:tcPr>
          <w:p w14:paraId="46637785" w14:textId="77777777" w:rsidR="00E83703" w:rsidRPr="00130A91" w:rsidRDefault="00E83703">
            <w:pPr>
              <w:spacing w:after="160" w:line="360" w:lineRule="auto"/>
              <w:jc w:val="center"/>
              <w:rPr>
                <w:rFonts w:ascii="Arial" w:hAnsi="Arial" w:cs="Arial"/>
                <w:b/>
                <w:sz w:val="20"/>
                <w:szCs w:val="20"/>
              </w:rPr>
            </w:pPr>
            <w:r w:rsidRPr="00130A91">
              <w:rPr>
                <w:rFonts w:ascii="Arial" w:hAnsi="Arial" w:cs="Arial"/>
                <w:b/>
                <w:sz w:val="20"/>
                <w:szCs w:val="20"/>
              </w:rPr>
              <w:t>N</w:t>
            </w:r>
          </w:p>
        </w:tc>
        <w:tc>
          <w:tcPr>
            <w:tcW w:w="757" w:type="dxa"/>
          </w:tcPr>
          <w:p w14:paraId="70ED0148" w14:textId="77777777" w:rsidR="00E83703" w:rsidRPr="00130A91" w:rsidRDefault="00E83703">
            <w:pPr>
              <w:spacing w:after="160" w:line="360" w:lineRule="auto"/>
              <w:jc w:val="center"/>
              <w:rPr>
                <w:rFonts w:ascii="Arial" w:hAnsi="Arial" w:cs="Arial"/>
                <w:b/>
                <w:sz w:val="20"/>
                <w:szCs w:val="20"/>
              </w:rPr>
            </w:pPr>
            <w:r w:rsidRPr="00130A91">
              <w:rPr>
                <w:rFonts w:ascii="Arial" w:hAnsi="Arial" w:cs="Arial"/>
                <w:b/>
                <w:sz w:val="20"/>
                <w:szCs w:val="20"/>
              </w:rPr>
              <w:t>V</w:t>
            </w:r>
          </w:p>
        </w:tc>
        <w:tc>
          <w:tcPr>
            <w:tcW w:w="757" w:type="dxa"/>
          </w:tcPr>
          <w:p w14:paraId="4F570A70" w14:textId="77777777" w:rsidR="00E83703" w:rsidRPr="00130A91" w:rsidRDefault="00E83703">
            <w:pPr>
              <w:spacing w:after="160" w:line="360" w:lineRule="auto"/>
              <w:jc w:val="center"/>
              <w:rPr>
                <w:rFonts w:ascii="Arial" w:hAnsi="Arial" w:cs="Arial"/>
                <w:b/>
                <w:sz w:val="20"/>
                <w:szCs w:val="20"/>
              </w:rPr>
            </w:pPr>
          </w:p>
        </w:tc>
        <w:tc>
          <w:tcPr>
            <w:tcW w:w="670" w:type="dxa"/>
          </w:tcPr>
          <w:p w14:paraId="59383816" w14:textId="77777777" w:rsidR="00E83703" w:rsidRPr="00130A91" w:rsidRDefault="00E83703">
            <w:pPr>
              <w:spacing w:after="160" w:line="360" w:lineRule="auto"/>
              <w:jc w:val="center"/>
              <w:rPr>
                <w:rFonts w:ascii="Arial" w:hAnsi="Arial" w:cs="Arial"/>
                <w:b/>
                <w:sz w:val="20"/>
                <w:szCs w:val="20"/>
              </w:rPr>
            </w:pPr>
          </w:p>
        </w:tc>
        <w:tc>
          <w:tcPr>
            <w:tcW w:w="670" w:type="dxa"/>
          </w:tcPr>
          <w:p w14:paraId="5CCC962E" w14:textId="77777777" w:rsidR="00E83703" w:rsidRPr="00130A91" w:rsidRDefault="00E83703">
            <w:pPr>
              <w:spacing w:after="160" w:line="360" w:lineRule="auto"/>
              <w:jc w:val="center"/>
              <w:rPr>
                <w:rFonts w:ascii="Arial" w:hAnsi="Arial" w:cs="Arial"/>
                <w:b/>
                <w:sz w:val="20"/>
                <w:szCs w:val="20"/>
              </w:rPr>
            </w:pPr>
          </w:p>
        </w:tc>
      </w:tr>
      <w:tr w:rsidR="00E83703" w:rsidRPr="00130A91" w14:paraId="002CA7F9" w14:textId="77777777">
        <w:tc>
          <w:tcPr>
            <w:tcW w:w="988" w:type="dxa"/>
            <w:shd w:val="clear" w:color="auto" w:fill="D9D9D9" w:themeFill="background1" w:themeFillShade="D9"/>
          </w:tcPr>
          <w:p w14:paraId="35990894" w14:textId="2D855D0E" w:rsidR="00E83703" w:rsidRPr="00130A91" w:rsidRDefault="00E83703">
            <w:pPr>
              <w:spacing w:after="160" w:line="360" w:lineRule="auto"/>
              <w:rPr>
                <w:rFonts w:ascii="Arial" w:hAnsi="Arial" w:cs="Arial"/>
                <w:b/>
                <w:sz w:val="20"/>
                <w:szCs w:val="20"/>
              </w:rPr>
            </w:pPr>
            <w:r w:rsidRPr="00130A91">
              <w:rPr>
                <w:rFonts w:ascii="Arial" w:hAnsi="Arial" w:cs="Arial"/>
                <w:b/>
                <w:sz w:val="20"/>
                <w:szCs w:val="20"/>
              </w:rPr>
              <w:t>S</w:t>
            </w:r>
            <w:r w:rsidR="0095495B">
              <w:rPr>
                <w:rFonts w:ascii="Arial" w:hAnsi="Arial" w:cs="Arial"/>
                <w:b/>
                <w:sz w:val="20"/>
                <w:szCs w:val="20"/>
              </w:rPr>
              <w:t>.</w:t>
            </w:r>
            <w:r w:rsidRPr="00130A91">
              <w:rPr>
                <w:rFonts w:ascii="Arial" w:hAnsi="Arial" w:cs="Arial"/>
                <w:b/>
                <w:sz w:val="20"/>
                <w:szCs w:val="20"/>
              </w:rPr>
              <w:t xml:space="preserve"> </w:t>
            </w:r>
          </w:p>
        </w:tc>
        <w:tc>
          <w:tcPr>
            <w:tcW w:w="757" w:type="dxa"/>
          </w:tcPr>
          <w:p w14:paraId="31392784" w14:textId="77777777" w:rsidR="00E83703" w:rsidRPr="00130A91" w:rsidRDefault="00E83703">
            <w:pPr>
              <w:spacing w:after="160" w:line="360" w:lineRule="auto"/>
              <w:rPr>
                <w:rFonts w:ascii="Arial" w:hAnsi="Arial" w:cs="Arial"/>
                <w:b/>
                <w:sz w:val="20"/>
                <w:szCs w:val="20"/>
              </w:rPr>
            </w:pPr>
          </w:p>
        </w:tc>
        <w:tc>
          <w:tcPr>
            <w:tcW w:w="757" w:type="dxa"/>
          </w:tcPr>
          <w:p w14:paraId="78ADCFC9" w14:textId="77777777" w:rsidR="00E83703" w:rsidRPr="00130A91" w:rsidRDefault="00E83703">
            <w:pPr>
              <w:spacing w:after="160" w:line="360" w:lineRule="auto"/>
              <w:jc w:val="center"/>
              <w:rPr>
                <w:rFonts w:ascii="Arial" w:hAnsi="Arial" w:cs="Arial"/>
                <w:b/>
                <w:sz w:val="20"/>
                <w:szCs w:val="20"/>
              </w:rPr>
            </w:pPr>
            <w:r w:rsidRPr="00130A91">
              <w:rPr>
                <w:rFonts w:ascii="Arial" w:hAnsi="Arial" w:cs="Arial"/>
                <w:b/>
                <w:sz w:val="20"/>
                <w:szCs w:val="20"/>
              </w:rPr>
              <w:t>N</w:t>
            </w:r>
          </w:p>
        </w:tc>
        <w:tc>
          <w:tcPr>
            <w:tcW w:w="757" w:type="dxa"/>
          </w:tcPr>
          <w:p w14:paraId="3F09543F" w14:textId="77777777" w:rsidR="00E83703" w:rsidRPr="00130A91" w:rsidRDefault="00E83703">
            <w:pPr>
              <w:spacing w:after="160" w:line="360" w:lineRule="auto"/>
              <w:jc w:val="center"/>
              <w:rPr>
                <w:rFonts w:ascii="Arial" w:hAnsi="Arial" w:cs="Arial"/>
                <w:b/>
                <w:sz w:val="20"/>
                <w:szCs w:val="20"/>
              </w:rPr>
            </w:pPr>
            <w:r w:rsidRPr="00130A91">
              <w:rPr>
                <w:rFonts w:ascii="Arial" w:hAnsi="Arial" w:cs="Arial"/>
                <w:b/>
                <w:sz w:val="20"/>
                <w:szCs w:val="20"/>
              </w:rPr>
              <w:t>V</w:t>
            </w:r>
          </w:p>
        </w:tc>
        <w:tc>
          <w:tcPr>
            <w:tcW w:w="670" w:type="dxa"/>
          </w:tcPr>
          <w:p w14:paraId="63F1C309" w14:textId="77777777" w:rsidR="00E83703" w:rsidRPr="00130A91" w:rsidRDefault="00E83703">
            <w:pPr>
              <w:spacing w:after="160" w:line="360" w:lineRule="auto"/>
              <w:jc w:val="center"/>
              <w:rPr>
                <w:rFonts w:ascii="Arial" w:hAnsi="Arial" w:cs="Arial"/>
                <w:b/>
                <w:sz w:val="20"/>
                <w:szCs w:val="20"/>
              </w:rPr>
            </w:pPr>
          </w:p>
        </w:tc>
        <w:tc>
          <w:tcPr>
            <w:tcW w:w="670" w:type="dxa"/>
          </w:tcPr>
          <w:p w14:paraId="4CD41B6B" w14:textId="77777777" w:rsidR="00E83703" w:rsidRPr="00130A91" w:rsidRDefault="00E83703">
            <w:pPr>
              <w:spacing w:after="160" w:line="360" w:lineRule="auto"/>
              <w:jc w:val="center"/>
              <w:rPr>
                <w:rFonts w:ascii="Arial" w:hAnsi="Arial" w:cs="Arial"/>
                <w:b/>
                <w:sz w:val="20"/>
                <w:szCs w:val="20"/>
              </w:rPr>
            </w:pPr>
          </w:p>
        </w:tc>
      </w:tr>
      <w:tr w:rsidR="00E83703" w:rsidRPr="00130A91" w14:paraId="7FE39433" w14:textId="77777777">
        <w:tc>
          <w:tcPr>
            <w:tcW w:w="988" w:type="dxa"/>
            <w:shd w:val="clear" w:color="auto" w:fill="D9D9D9" w:themeFill="background1" w:themeFillShade="D9"/>
          </w:tcPr>
          <w:p w14:paraId="4C34B59A" w14:textId="3B14E55C" w:rsidR="00E83703" w:rsidRPr="00130A91" w:rsidRDefault="00E83703">
            <w:pPr>
              <w:spacing w:after="160" w:line="360" w:lineRule="auto"/>
              <w:rPr>
                <w:rFonts w:ascii="Arial" w:hAnsi="Arial" w:cs="Arial"/>
                <w:b/>
                <w:sz w:val="20"/>
                <w:szCs w:val="20"/>
              </w:rPr>
            </w:pPr>
            <w:r w:rsidRPr="00130A91">
              <w:rPr>
                <w:rFonts w:ascii="Arial" w:hAnsi="Arial" w:cs="Arial"/>
                <w:b/>
                <w:sz w:val="20"/>
                <w:szCs w:val="20"/>
              </w:rPr>
              <w:t>M</w:t>
            </w:r>
            <w:r w:rsidR="0095495B">
              <w:rPr>
                <w:rFonts w:ascii="Arial" w:hAnsi="Arial" w:cs="Arial"/>
                <w:b/>
                <w:sz w:val="20"/>
                <w:szCs w:val="20"/>
              </w:rPr>
              <w:t>.</w:t>
            </w:r>
          </w:p>
        </w:tc>
        <w:tc>
          <w:tcPr>
            <w:tcW w:w="757" w:type="dxa"/>
          </w:tcPr>
          <w:p w14:paraId="1624382F" w14:textId="77777777" w:rsidR="00E83703" w:rsidRPr="00130A91" w:rsidRDefault="00E83703">
            <w:pPr>
              <w:spacing w:after="160" w:line="360" w:lineRule="auto"/>
              <w:jc w:val="center"/>
              <w:rPr>
                <w:rFonts w:ascii="Arial" w:hAnsi="Arial" w:cs="Arial"/>
                <w:b/>
                <w:sz w:val="20"/>
                <w:szCs w:val="20"/>
              </w:rPr>
            </w:pPr>
          </w:p>
        </w:tc>
        <w:tc>
          <w:tcPr>
            <w:tcW w:w="757" w:type="dxa"/>
          </w:tcPr>
          <w:p w14:paraId="068C277D" w14:textId="77777777" w:rsidR="00E83703" w:rsidRPr="00130A91" w:rsidRDefault="00E83703">
            <w:pPr>
              <w:spacing w:after="160" w:line="360" w:lineRule="auto"/>
              <w:rPr>
                <w:rFonts w:ascii="Arial" w:hAnsi="Arial" w:cs="Arial"/>
                <w:b/>
                <w:sz w:val="20"/>
                <w:szCs w:val="20"/>
              </w:rPr>
            </w:pPr>
          </w:p>
        </w:tc>
        <w:tc>
          <w:tcPr>
            <w:tcW w:w="757" w:type="dxa"/>
          </w:tcPr>
          <w:p w14:paraId="49D393AB" w14:textId="77777777" w:rsidR="00E83703" w:rsidRPr="00130A91" w:rsidRDefault="00E83703">
            <w:pPr>
              <w:spacing w:after="160" w:line="360" w:lineRule="auto"/>
              <w:jc w:val="center"/>
              <w:rPr>
                <w:rFonts w:ascii="Arial" w:hAnsi="Arial" w:cs="Arial"/>
                <w:b/>
                <w:sz w:val="20"/>
                <w:szCs w:val="20"/>
              </w:rPr>
            </w:pPr>
            <w:r w:rsidRPr="00130A91">
              <w:rPr>
                <w:rFonts w:ascii="Arial" w:hAnsi="Arial" w:cs="Arial"/>
                <w:b/>
                <w:sz w:val="20"/>
                <w:szCs w:val="20"/>
              </w:rPr>
              <w:t>N</w:t>
            </w:r>
          </w:p>
        </w:tc>
        <w:tc>
          <w:tcPr>
            <w:tcW w:w="670" w:type="dxa"/>
          </w:tcPr>
          <w:p w14:paraId="54D4D5DF" w14:textId="77777777" w:rsidR="00E83703" w:rsidRPr="00130A91" w:rsidRDefault="00E83703">
            <w:pPr>
              <w:spacing w:after="160" w:line="360" w:lineRule="auto"/>
              <w:jc w:val="center"/>
              <w:rPr>
                <w:rFonts w:ascii="Arial" w:hAnsi="Arial" w:cs="Arial"/>
                <w:b/>
                <w:sz w:val="20"/>
                <w:szCs w:val="20"/>
              </w:rPr>
            </w:pPr>
            <w:r w:rsidRPr="00130A91">
              <w:rPr>
                <w:rFonts w:ascii="Arial" w:hAnsi="Arial" w:cs="Arial"/>
                <w:b/>
                <w:sz w:val="20"/>
                <w:szCs w:val="20"/>
              </w:rPr>
              <w:t>V</w:t>
            </w:r>
          </w:p>
        </w:tc>
        <w:tc>
          <w:tcPr>
            <w:tcW w:w="670" w:type="dxa"/>
          </w:tcPr>
          <w:p w14:paraId="041DA22F" w14:textId="77777777" w:rsidR="00E83703" w:rsidRPr="00130A91" w:rsidRDefault="00E83703">
            <w:pPr>
              <w:spacing w:after="160" w:line="360" w:lineRule="auto"/>
              <w:jc w:val="center"/>
              <w:rPr>
                <w:rFonts w:ascii="Arial" w:hAnsi="Arial" w:cs="Arial"/>
                <w:b/>
                <w:sz w:val="20"/>
                <w:szCs w:val="20"/>
              </w:rPr>
            </w:pPr>
          </w:p>
        </w:tc>
      </w:tr>
      <w:tr w:rsidR="00E83703" w:rsidRPr="00130A91" w14:paraId="7BE07CB2" w14:textId="77777777">
        <w:tc>
          <w:tcPr>
            <w:tcW w:w="988" w:type="dxa"/>
            <w:shd w:val="clear" w:color="auto" w:fill="D9D9D9" w:themeFill="background1" w:themeFillShade="D9"/>
          </w:tcPr>
          <w:p w14:paraId="58B97265" w14:textId="0F33BF67" w:rsidR="00E83703" w:rsidRPr="00130A91" w:rsidRDefault="00E83703">
            <w:pPr>
              <w:spacing w:after="160" w:line="360" w:lineRule="auto"/>
              <w:rPr>
                <w:rFonts w:ascii="Arial" w:hAnsi="Arial" w:cs="Arial"/>
                <w:b/>
                <w:sz w:val="20"/>
                <w:szCs w:val="20"/>
              </w:rPr>
            </w:pPr>
            <w:r w:rsidRPr="00130A91">
              <w:rPr>
                <w:rFonts w:ascii="Arial" w:hAnsi="Arial" w:cs="Arial"/>
                <w:b/>
                <w:sz w:val="20"/>
                <w:szCs w:val="20"/>
              </w:rPr>
              <w:t>J</w:t>
            </w:r>
            <w:r w:rsidR="0095495B">
              <w:rPr>
                <w:rFonts w:ascii="Arial" w:hAnsi="Arial" w:cs="Arial"/>
                <w:b/>
                <w:sz w:val="20"/>
                <w:szCs w:val="20"/>
              </w:rPr>
              <w:t>.</w:t>
            </w:r>
          </w:p>
        </w:tc>
        <w:tc>
          <w:tcPr>
            <w:tcW w:w="757" w:type="dxa"/>
          </w:tcPr>
          <w:p w14:paraId="3DBA3298" w14:textId="77777777" w:rsidR="00E83703" w:rsidRPr="00130A91" w:rsidRDefault="00E83703">
            <w:pPr>
              <w:spacing w:after="160" w:line="360" w:lineRule="auto"/>
              <w:jc w:val="center"/>
              <w:rPr>
                <w:rFonts w:ascii="Arial" w:hAnsi="Arial" w:cs="Arial"/>
                <w:b/>
                <w:sz w:val="20"/>
                <w:szCs w:val="20"/>
              </w:rPr>
            </w:pPr>
          </w:p>
        </w:tc>
        <w:tc>
          <w:tcPr>
            <w:tcW w:w="757" w:type="dxa"/>
          </w:tcPr>
          <w:p w14:paraId="2B33C969" w14:textId="77777777" w:rsidR="00E83703" w:rsidRPr="00130A91" w:rsidRDefault="00E83703">
            <w:pPr>
              <w:spacing w:after="160" w:line="360" w:lineRule="auto"/>
              <w:rPr>
                <w:rFonts w:ascii="Arial" w:hAnsi="Arial" w:cs="Arial"/>
                <w:b/>
                <w:sz w:val="20"/>
                <w:szCs w:val="20"/>
              </w:rPr>
            </w:pPr>
          </w:p>
        </w:tc>
        <w:tc>
          <w:tcPr>
            <w:tcW w:w="757" w:type="dxa"/>
          </w:tcPr>
          <w:p w14:paraId="7CC292F6" w14:textId="77777777" w:rsidR="00E83703" w:rsidRPr="00130A91" w:rsidRDefault="00E83703">
            <w:pPr>
              <w:spacing w:after="160" w:line="360" w:lineRule="auto"/>
              <w:jc w:val="center"/>
              <w:rPr>
                <w:rFonts w:ascii="Arial" w:hAnsi="Arial" w:cs="Arial"/>
                <w:b/>
                <w:sz w:val="20"/>
                <w:szCs w:val="20"/>
              </w:rPr>
            </w:pPr>
          </w:p>
        </w:tc>
        <w:tc>
          <w:tcPr>
            <w:tcW w:w="670" w:type="dxa"/>
          </w:tcPr>
          <w:p w14:paraId="4F8CF50E" w14:textId="77777777" w:rsidR="00E83703" w:rsidRPr="00130A91" w:rsidRDefault="00E83703">
            <w:pPr>
              <w:spacing w:after="160" w:line="360" w:lineRule="auto"/>
              <w:jc w:val="center"/>
              <w:rPr>
                <w:rFonts w:ascii="Arial" w:hAnsi="Arial" w:cs="Arial"/>
                <w:b/>
                <w:sz w:val="20"/>
                <w:szCs w:val="20"/>
              </w:rPr>
            </w:pPr>
            <w:r w:rsidRPr="00130A91">
              <w:rPr>
                <w:rFonts w:ascii="Arial" w:hAnsi="Arial" w:cs="Arial"/>
                <w:b/>
                <w:sz w:val="20"/>
                <w:szCs w:val="20"/>
              </w:rPr>
              <w:t>N</w:t>
            </w:r>
          </w:p>
        </w:tc>
        <w:tc>
          <w:tcPr>
            <w:tcW w:w="670" w:type="dxa"/>
          </w:tcPr>
          <w:p w14:paraId="6DA20681" w14:textId="52C2D856" w:rsidR="00E83703" w:rsidRPr="00130A91" w:rsidRDefault="00E83703">
            <w:pPr>
              <w:spacing w:after="160" w:line="360" w:lineRule="auto"/>
              <w:jc w:val="center"/>
              <w:rPr>
                <w:rFonts w:ascii="Arial" w:hAnsi="Arial" w:cs="Arial"/>
                <w:b/>
                <w:sz w:val="20"/>
                <w:szCs w:val="20"/>
              </w:rPr>
            </w:pPr>
            <w:r>
              <w:rPr>
                <w:rFonts w:ascii="Arial" w:hAnsi="Arial" w:cs="Arial"/>
                <w:b/>
                <w:sz w:val="20"/>
                <w:szCs w:val="20"/>
              </w:rPr>
              <w:t>V</w:t>
            </w:r>
          </w:p>
        </w:tc>
      </w:tr>
      <w:tr w:rsidR="00E83703" w:rsidRPr="00130A91" w14:paraId="277E9A36" w14:textId="77777777">
        <w:tc>
          <w:tcPr>
            <w:tcW w:w="988" w:type="dxa"/>
            <w:shd w:val="clear" w:color="auto" w:fill="D9D9D9" w:themeFill="background1" w:themeFillShade="D9"/>
          </w:tcPr>
          <w:p w14:paraId="6E1C9FFD" w14:textId="4457080A" w:rsidR="00E83703" w:rsidRPr="00130A91" w:rsidRDefault="00E83703">
            <w:pPr>
              <w:spacing w:line="360" w:lineRule="auto"/>
              <w:rPr>
                <w:rFonts w:ascii="Arial" w:hAnsi="Arial" w:cs="Arial"/>
                <w:b/>
                <w:sz w:val="20"/>
                <w:szCs w:val="20"/>
              </w:rPr>
            </w:pPr>
            <w:r>
              <w:rPr>
                <w:rFonts w:ascii="Arial" w:hAnsi="Arial" w:cs="Arial"/>
                <w:b/>
                <w:sz w:val="20"/>
                <w:szCs w:val="20"/>
              </w:rPr>
              <w:t>G</w:t>
            </w:r>
            <w:r w:rsidR="0095495B">
              <w:rPr>
                <w:rFonts w:ascii="Arial" w:hAnsi="Arial" w:cs="Arial"/>
                <w:b/>
                <w:sz w:val="20"/>
                <w:szCs w:val="20"/>
              </w:rPr>
              <w:t>.</w:t>
            </w:r>
          </w:p>
        </w:tc>
        <w:tc>
          <w:tcPr>
            <w:tcW w:w="757" w:type="dxa"/>
          </w:tcPr>
          <w:p w14:paraId="3F31256D" w14:textId="77777777" w:rsidR="00E83703" w:rsidRPr="00130A91" w:rsidRDefault="00E83703">
            <w:pPr>
              <w:spacing w:after="160" w:line="360" w:lineRule="auto"/>
              <w:jc w:val="center"/>
              <w:rPr>
                <w:rFonts w:ascii="Arial" w:hAnsi="Arial" w:cs="Arial"/>
                <w:b/>
                <w:sz w:val="20"/>
                <w:szCs w:val="20"/>
              </w:rPr>
            </w:pPr>
          </w:p>
        </w:tc>
        <w:tc>
          <w:tcPr>
            <w:tcW w:w="757" w:type="dxa"/>
          </w:tcPr>
          <w:p w14:paraId="5B758E61" w14:textId="77777777" w:rsidR="00E83703" w:rsidRPr="00130A91" w:rsidRDefault="00E83703">
            <w:pPr>
              <w:spacing w:after="160" w:line="360" w:lineRule="auto"/>
              <w:rPr>
                <w:rFonts w:ascii="Arial" w:hAnsi="Arial" w:cs="Arial"/>
                <w:b/>
                <w:sz w:val="20"/>
                <w:szCs w:val="20"/>
              </w:rPr>
            </w:pPr>
          </w:p>
        </w:tc>
        <w:tc>
          <w:tcPr>
            <w:tcW w:w="757" w:type="dxa"/>
          </w:tcPr>
          <w:p w14:paraId="47E3F987" w14:textId="77777777" w:rsidR="00E83703" w:rsidRPr="00130A91" w:rsidRDefault="00E83703">
            <w:pPr>
              <w:spacing w:after="160" w:line="360" w:lineRule="auto"/>
              <w:jc w:val="center"/>
              <w:rPr>
                <w:rFonts w:ascii="Arial" w:hAnsi="Arial" w:cs="Arial"/>
                <w:b/>
                <w:sz w:val="20"/>
                <w:szCs w:val="20"/>
              </w:rPr>
            </w:pPr>
          </w:p>
        </w:tc>
        <w:tc>
          <w:tcPr>
            <w:tcW w:w="670" w:type="dxa"/>
          </w:tcPr>
          <w:p w14:paraId="0FE8852A" w14:textId="77777777" w:rsidR="00E83703" w:rsidRPr="00130A91" w:rsidRDefault="00E83703">
            <w:pPr>
              <w:spacing w:after="160" w:line="360" w:lineRule="auto"/>
              <w:jc w:val="center"/>
              <w:rPr>
                <w:rFonts w:ascii="Arial" w:hAnsi="Arial" w:cs="Arial"/>
                <w:b/>
                <w:sz w:val="20"/>
                <w:szCs w:val="20"/>
              </w:rPr>
            </w:pPr>
          </w:p>
        </w:tc>
        <w:tc>
          <w:tcPr>
            <w:tcW w:w="670" w:type="dxa"/>
          </w:tcPr>
          <w:p w14:paraId="66495CEB" w14:textId="5DA4EC70" w:rsidR="00E83703" w:rsidRPr="00130A91" w:rsidRDefault="00E83703">
            <w:pPr>
              <w:spacing w:after="160" w:line="360" w:lineRule="auto"/>
              <w:jc w:val="center"/>
              <w:rPr>
                <w:rFonts w:ascii="Arial" w:hAnsi="Arial" w:cs="Arial"/>
                <w:b/>
                <w:sz w:val="20"/>
                <w:szCs w:val="20"/>
              </w:rPr>
            </w:pPr>
            <w:r>
              <w:rPr>
                <w:rFonts w:ascii="Arial" w:hAnsi="Arial" w:cs="Arial"/>
                <w:b/>
                <w:sz w:val="20"/>
                <w:szCs w:val="20"/>
              </w:rPr>
              <w:t>N</w:t>
            </w:r>
          </w:p>
        </w:tc>
      </w:tr>
    </w:tbl>
    <w:p w14:paraId="6887C62D" w14:textId="3BCA8A3C" w:rsidR="00BD6154" w:rsidRDefault="00BD6154" w:rsidP="004B364D">
      <w:pPr>
        <w:spacing w:after="160" w:line="256" w:lineRule="auto"/>
        <w:rPr>
          <w:rFonts w:asciiTheme="minorHAnsi" w:hAnsiTheme="minorHAnsi" w:cstheme="minorBidi"/>
          <w:sz w:val="20"/>
          <w:szCs w:val="20"/>
        </w:rPr>
      </w:pPr>
    </w:p>
    <w:p w14:paraId="6425EA20" w14:textId="77777777" w:rsidR="00BD6154" w:rsidRPr="00E26D62" w:rsidRDefault="00BD6154" w:rsidP="004B364D">
      <w:pPr>
        <w:spacing w:after="160" w:line="256" w:lineRule="auto"/>
        <w:rPr>
          <w:rFonts w:asciiTheme="minorHAnsi" w:hAnsiTheme="minorHAnsi" w:cstheme="minorBidi"/>
          <w:sz w:val="20"/>
          <w:szCs w:val="20"/>
        </w:rPr>
      </w:pPr>
    </w:p>
    <w:p w14:paraId="78EC109C" w14:textId="77777777" w:rsidR="007470AB" w:rsidRPr="00130A91" w:rsidRDefault="007470AB" w:rsidP="007470AB">
      <w:pPr>
        <w:pStyle w:val="Geenafstand"/>
        <w:rPr>
          <w:rFonts w:ascii="Arial" w:hAnsi="Arial" w:cs="Arial"/>
          <w:b/>
          <w:bCs/>
          <w:sz w:val="20"/>
          <w:szCs w:val="20"/>
        </w:rPr>
      </w:pPr>
      <w:r w:rsidRPr="00130A91">
        <w:rPr>
          <w:rFonts w:ascii="Arial" w:hAnsi="Arial" w:cs="Arial"/>
          <w:b/>
          <w:bCs/>
          <w:sz w:val="20"/>
          <w:szCs w:val="20"/>
        </w:rPr>
        <w:t>Actiepunten kernteam</w:t>
      </w:r>
    </w:p>
    <w:p w14:paraId="13463406" w14:textId="77777777" w:rsidR="007470AB" w:rsidRPr="00130A91" w:rsidRDefault="007470AB" w:rsidP="007470AB">
      <w:pPr>
        <w:pStyle w:val="Geenafstand"/>
        <w:rPr>
          <w:rFonts w:ascii="Arial" w:hAnsi="Arial" w:cs="Arial"/>
          <w:b/>
          <w:bCs/>
          <w:sz w:val="20"/>
          <w:szCs w:val="20"/>
        </w:rPr>
      </w:pPr>
    </w:p>
    <w:tbl>
      <w:tblPr>
        <w:tblStyle w:val="TableNormal"/>
        <w:tblW w:w="96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91"/>
        <w:gridCol w:w="5387"/>
        <w:gridCol w:w="1275"/>
        <w:gridCol w:w="2410"/>
      </w:tblGrid>
      <w:tr w:rsidR="001064A6" w:rsidRPr="00130A91" w14:paraId="73919783" w14:textId="77777777" w:rsidTr="001064A6">
        <w:trPr>
          <w:trHeight w:val="23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07468DB2" w14:textId="77777777" w:rsidR="001064A6" w:rsidRPr="00130A91" w:rsidRDefault="001064A6">
            <w:pPr>
              <w:pStyle w:val="Geenafstand"/>
              <w:rPr>
                <w:rFonts w:ascii="Arial" w:hAnsi="Arial" w:cs="Arial"/>
                <w:b/>
                <w:bCs/>
                <w:sz w:val="18"/>
                <w:szCs w:val="18"/>
                <w:bdr w:val="none" w:sz="0" w:space="0" w:color="auto" w:frame="1"/>
                <w:lang w:eastAsia="nl-NL"/>
              </w:rPr>
            </w:pP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38B68C07" w14:textId="77777777" w:rsidR="001064A6" w:rsidRPr="00130A91" w:rsidRDefault="001064A6">
            <w:pPr>
              <w:pStyle w:val="Geenafstand"/>
              <w:rPr>
                <w:rFonts w:ascii="Arial" w:hAnsi="Arial" w:cs="Arial"/>
                <w:b/>
                <w:bCs/>
                <w:sz w:val="18"/>
                <w:szCs w:val="18"/>
                <w:bdr w:val="none" w:sz="0" w:space="0" w:color="auto" w:frame="1"/>
                <w:lang w:eastAsia="nl-NL"/>
              </w:rPr>
            </w:pPr>
            <w:r w:rsidRPr="00130A91">
              <w:rPr>
                <w:rFonts w:ascii="Arial" w:hAnsi="Arial" w:cs="Arial"/>
                <w:b/>
                <w:bCs/>
                <w:sz w:val="18"/>
                <w:szCs w:val="18"/>
                <w:bdr w:val="none" w:sz="0" w:space="0" w:color="auto" w:frame="1"/>
                <w:lang w:eastAsia="nl-NL"/>
              </w:rPr>
              <w:t>Wat?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4E26C262" w14:textId="77777777" w:rsidR="001064A6" w:rsidRPr="00130A91" w:rsidRDefault="001064A6">
            <w:pPr>
              <w:pStyle w:val="Geenafstand"/>
              <w:rPr>
                <w:rFonts w:ascii="Arial" w:hAnsi="Arial" w:cs="Arial"/>
                <w:b/>
                <w:bCs/>
                <w:sz w:val="18"/>
                <w:szCs w:val="18"/>
                <w:bdr w:val="none" w:sz="0" w:space="0" w:color="auto" w:frame="1"/>
                <w:lang w:eastAsia="nl-NL"/>
              </w:rPr>
            </w:pPr>
            <w:r w:rsidRPr="00130A91">
              <w:rPr>
                <w:rFonts w:ascii="Arial" w:hAnsi="Arial" w:cs="Arial"/>
                <w:b/>
                <w:bCs/>
                <w:sz w:val="18"/>
                <w:szCs w:val="18"/>
                <w:bdr w:val="none" w:sz="0" w:space="0" w:color="auto" w:frame="1"/>
                <w:lang w:eastAsia="nl-NL"/>
              </w:rPr>
              <w:t>Wie?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3FFBFB46" w14:textId="77777777" w:rsidR="001064A6" w:rsidRPr="00130A91" w:rsidRDefault="001064A6">
            <w:pPr>
              <w:pStyle w:val="Geenafstand"/>
              <w:rPr>
                <w:rFonts w:ascii="Arial" w:hAnsi="Arial" w:cs="Arial"/>
                <w:b/>
                <w:bCs/>
                <w:sz w:val="18"/>
                <w:szCs w:val="18"/>
                <w:bdr w:val="none" w:sz="0" w:space="0" w:color="auto" w:frame="1"/>
                <w:lang w:eastAsia="nl-NL"/>
              </w:rPr>
            </w:pPr>
            <w:r w:rsidRPr="00130A91">
              <w:rPr>
                <w:rFonts w:ascii="Arial" w:hAnsi="Arial" w:cs="Arial"/>
                <w:b/>
                <w:bCs/>
                <w:sz w:val="18"/>
                <w:szCs w:val="18"/>
                <w:bdr w:val="none" w:sz="0" w:space="0" w:color="auto" w:frame="1"/>
                <w:lang w:eastAsia="nl-NL"/>
              </w:rPr>
              <w:t>Wanneer?</w:t>
            </w:r>
          </w:p>
        </w:tc>
      </w:tr>
      <w:tr w:rsidR="001064A6" w:rsidRPr="00130A91" w14:paraId="56CC45E5" w14:textId="77777777" w:rsidTr="001064A6">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hideMark/>
          </w:tcPr>
          <w:p w14:paraId="336E6EB5" w14:textId="77777777" w:rsidR="001064A6" w:rsidRPr="00130A91" w:rsidRDefault="001064A6">
            <w:pPr>
              <w:pStyle w:val="Geenafstand"/>
              <w:rPr>
                <w:rFonts w:ascii="Arial" w:hAnsi="Arial" w:cs="Arial"/>
                <w:sz w:val="18"/>
                <w:szCs w:val="18"/>
                <w:bdr w:val="none" w:sz="0" w:space="0" w:color="auto" w:frame="1"/>
                <w:lang w:eastAsia="nl-NL"/>
              </w:rPr>
            </w:pPr>
            <w:r w:rsidRPr="00130A91">
              <w:rPr>
                <w:rFonts w:ascii="Arial" w:hAnsi="Arial" w:cs="Arial"/>
                <w:sz w:val="18"/>
                <w:szCs w:val="18"/>
                <w:bdr w:val="none" w:sz="0" w:space="0" w:color="auto" w:frame="1"/>
                <w:lang w:eastAsia="nl-NL"/>
              </w:rPr>
              <w:t>16</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2E99E1CF" w14:textId="77777777" w:rsidR="001064A6" w:rsidRPr="00130A91" w:rsidRDefault="001064A6">
            <w:pPr>
              <w:pStyle w:val="Geenafstand"/>
              <w:rPr>
                <w:rFonts w:ascii="Arial" w:hAnsi="Arial" w:cs="Arial"/>
                <w:sz w:val="18"/>
                <w:szCs w:val="18"/>
                <w:bdr w:val="none" w:sz="0" w:space="0" w:color="auto" w:frame="1"/>
                <w:lang w:eastAsia="nl-NL"/>
              </w:rPr>
            </w:pPr>
            <w:r w:rsidRPr="00130A91">
              <w:rPr>
                <w:rFonts w:ascii="Arial" w:hAnsi="Arial" w:cs="Arial"/>
                <w:sz w:val="18"/>
                <w:szCs w:val="18"/>
                <w:bdr w:val="none" w:sz="0" w:space="0" w:color="auto" w:frame="1"/>
                <w:lang w:eastAsia="nl-NL"/>
              </w:rPr>
              <w:t>Aandacht blijven vestigen op (de mogelijkheden van) het sportakkoord</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607883AF" w14:textId="77777777" w:rsidR="001064A6" w:rsidRPr="00130A91" w:rsidRDefault="001064A6">
            <w:pPr>
              <w:pStyle w:val="Geenafstand"/>
              <w:rPr>
                <w:rFonts w:ascii="Arial" w:hAnsi="Arial" w:cs="Arial"/>
                <w:sz w:val="18"/>
                <w:szCs w:val="18"/>
                <w:bdr w:val="none" w:sz="0" w:space="0" w:color="auto" w:frame="1"/>
                <w:lang w:eastAsia="nl-NL"/>
              </w:rPr>
            </w:pPr>
            <w:r w:rsidRPr="00130A91">
              <w:rPr>
                <w:rFonts w:ascii="Arial" w:hAnsi="Arial" w:cs="Arial"/>
                <w:sz w:val="18"/>
                <w:szCs w:val="18"/>
                <w:bdr w:val="none" w:sz="0" w:space="0" w:color="auto" w:frame="1"/>
                <w:lang w:eastAsia="nl-NL"/>
              </w:rPr>
              <w:t xml:space="preserve">Kernteam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0A60C757" w14:textId="77777777" w:rsidR="001064A6" w:rsidRPr="00130A91" w:rsidRDefault="001064A6">
            <w:pPr>
              <w:pStyle w:val="Geenafstand"/>
              <w:rPr>
                <w:rFonts w:ascii="Arial" w:hAnsi="Arial" w:cs="Arial"/>
                <w:sz w:val="18"/>
                <w:szCs w:val="18"/>
                <w:bdr w:val="none" w:sz="0" w:space="0" w:color="auto" w:frame="1"/>
                <w:lang w:eastAsia="nl-NL"/>
              </w:rPr>
            </w:pPr>
            <w:r w:rsidRPr="00130A91">
              <w:rPr>
                <w:rFonts w:ascii="Arial" w:hAnsi="Arial" w:cs="Arial"/>
                <w:sz w:val="18"/>
                <w:szCs w:val="18"/>
                <w:bdr w:val="none" w:sz="0" w:space="0" w:color="auto" w:frame="1"/>
                <w:lang w:eastAsia="nl-NL"/>
              </w:rPr>
              <w:t>Continu</w:t>
            </w:r>
          </w:p>
        </w:tc>
      </w:tr>
      <w:tr w:rsidR="001064A6" w:rsidRPr="00130A91" w14:paraId="469145CF" w14:textId="77777777" w:rsidTr="001064A6">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7BE5F183" w14:textId="77777777" w:rsidR="001064A6" w:rsidRPr="00130A91" w:rsidRDefault="001064A6">
            <w:pPr>
              <w:pStyle w:val="Geenafstand"/>
              <w:rPr>
                <w:rFonts w:ascii="Arial" w:hAnsi="Arial" w:cs="Arial"/>
                <w:sz w:val="18"/>
                <w:szCs w:val="18"/>
                <w:bdr w:val="none" w:sz="0" w:space="0" w:color="auto" w:frame="1"/>
                <w:lang w:eastAsia="nl-NL"/>
              </w:rPr>
            </w:pPr>
            <w:r w:rsidRPr="00130A91">
              <w:rPr>
                <w:rFonts w:ascii="Arial" w:hAnsi="Arial" w:cs="Arial"/>
                <w:sz w:val="18"/>
                <w:szCs w:val="18"/>
                <w:bdr w:val="none" w:sz="0" w:space="0" w:color="auto" w:frame="1"/>
                <w:lang w:eastAsia="nl-NL"/>
              </w:rPr>
              <w:t>34</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3F6F1CF6" w14:textId="0481E65B" w:rsidR="001064A6" w:rsidRPr="00130A91" w:rsidRDefault="001064A6">
            <w:pPr>
              <w:spacing w:line="276" w:lineRule="auto"/>
              <w:ind w:right="100"/>
              <w:rPr>
                <w:rFonts w:ascii="Arial" w:eastAsia="Times New Roman" w:hAnsi="Arial" w:cs="Arial"/>
                <w:sz w:val="18"/>
                <w:szCs w:val="18"/>
                <w:lang w:eastAsia="nl-NL"/>
              </w:rPr>
            </w:pPr>
            <w:r w:rsidRPr="00130A91">
              <w:rPr>
                <w:rFonts w:ascii="Arial" w:eastAsia="Times New Roman" w:hAnsi="Arial" w:cs="Arial"/>
                <w:sz w:val="18"/>
                <w:szCs w:val="18"/>
                <w:lang w:eastAsia="nl-NL"/>
              </w:rPr>
              <w:t xml:space="preserve">Indien nieuwsitems voor </w:t>
            </w:r>
            <w:r w:rsidR="00B115D6" w:rsidRPr="00130A91">
              <w:rPr>
                <w:rFonts w:ascii="Arial" w:eastAsia="Times New Roman" w:hAnsi="Arial" w:cs="Arial"/>
                <w:sz w:val="18"/>
                <w:szCs w:val="18"/>
                <w:lang w:eastAsia="nl-NL"/>
              </w:rPr>
              <w:t>gemeentepagina</w:t>
            </w:r>
            <w:r w:rsidRPr="00130A91">
              <w:rPr>
                <w:rFonts w:ascii="Arial" w:eastAsia="Times New Roman" w:hAnsi="Arial" w:cs="Arial"/>
                <w:sz w:val="18"/>
                <w:szCs w:val="18"/>
                <w:lang w:eastAsia="nl-NL"/>
              </w:rPr>
              <w:t xml:space="preserve"> via </w:t>
            </w:r>
            <w:r w:rsidR="0095495B">
              <w:rPr>
                <w:rFonts w:ascii="Arial" w:eastAsia="Times New Roman" w:hAnsi="Arial" w:cs="Arial"/>
                <w:sz w:val="18"/>
                <w:szCs w:val="18"/>
                <w:lang w:eastAsia="nl-NL"/>
              </w:rPr>
              <w:t xml:space="preserve">F. </w:t>
            </w:r>
            <w:r w:rsidRPr="00130A91">
              <w:rPr>
                <w:rFonts w:ascii="Arial" w:eastAsia="Times New Roman" w:hAnsi="Arial" w:cs="Arial"/>
                <w:sz w:val="18"/>
                <w:szCs w:val="18"/>
                <w:lang w:eastAsia="nl-NL"/>
              </w:rPr>
              <w:t>aanleveren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4B6D246" w14:textId="77777777" w:rsidR="001064A6" w:rsidRPr="00130A91" w:rsidRDefault="001064A6">
            <w:pPr>
              <w:pStyle w:val="Geenafstand"/>
              <w:rPr>
                <w:rFonts w:ascii="Arial" w:hAnsi="Arial" w:cs="Arial"/>
                <w:sz w:val="18"/>
                <w:szCs w:val="18"/>
                <w:bdr w:val="none" w:sz="0" w:space="0" w:color="auto" w:frame="1"/>
                <w:lang w:eastAsia="nl-NL"/>
              </w:rPr>
            </w:pPr>
            <w:r w:rsidRPr="00130A91">
              <w:rPr>
                <w:rFonts w:ascii="Arial" w:hAnsi="Arial" w:cs="Arial"/>
                <w:sz w:val="18"/>
                <w:szCs w:val="18"/>
                <w:bdr w:val="none" w:sz="0" w:space="0" w:color="auto" w:frame="1"/>
                <w:lang w:eastAsia="nl-NL"/>
              </w:rPr>
              <w:t>Allen</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14AD9728" w14:textId="77777777" w:rsidR="001064A6" w:rsidRPr="00130A91" w:rsidRDefault="001064A6">
            <w:pPr>
              <w:pStyle w:val="Geenafstand"/>
              <w:rPr>
                <w:rFonts w:ascii="Arial" w:hAnsi="Arial" w:cs="Arial"/>
                <w:sz w:val="18"/>
                <w:szCs w:val="18"/>
                <w:bdr w:val="none" w:sz="0" w:space="0" w:color="auto" w:frame="1"/>
                <w:lang w:eastAsia="nl-NL"/>
              </w:rPr>
            </w:pPr>
            <w:r w:rsidRPr="00130A91">
              <w:rPr>
                <w:rFonts w:ascii="Arial" w:hAnsi="Arial" w:cs="Arial"/>
                <w:sz w:val="18"/>
                <w:szCs w:val="18"/>
                <w:bdr w:val="none" w:sz="0" w:space="0" w:color="auto" w:frame="1"/>
                <w:lang w:eastAsia="nl-NL"/>
              </w:rPr>
              <w:t>Continu</w:t>
            </w:r>
          </w:p>
        </w:tc>
      </w:tr>
      <w:tr w:rsidR="001064A6" w:rsidRPr="00130A91" w14:paraId="0254F9DB" w14:textId="77777777" w:rsidTr="001064A6">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4E2FFE93" w14:textId="77777777" w:rsidR="001064A6" w:rsidRPr="00130A91" w:rsidRDefault="001064A6">
            <w:pPr>
              <w:pStyle w:val="Geenafstand"/>
              <w:rPr>
                <w:rFonts w:ascii="Arial" w:hAnsi="Arial" w:cs="Arial"/>
                <w:sz w:val="18"/>
                <w:szCs w:val="18"/>
                <w:bdr w:val="none" w:sz="0" w:space="0" w:color="auto" w:frame="1"/>
                <w:lang w:eastAsia="nl-NL"/>
              </w:rPr>
            </w:pPr>
            <w:r w:rsidRPr="00130A91">
              <w:rPr>
                <w:rFonts w:ascii="Arial" w:hAnsi="Arial" w:cs="Arial"/>
                <w:sz w:val="18"/>
                <w:szCs w:val="18"/>
                <w:bdr w:val="none" w:sz="0" w:space="0" w:color="auto" w:frame="1"/>
                <w:lang w:eastAsia="nl-NL"/>
              </w:rPr>
              <w:t>38</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22462838" w14:textId="209B50AE" w:rsidR="001064A6" w:rsidRPr="00130A91" w:rsidRDefault="0095495B">
            <w:pPr>
              <w:spacing w:line="276" w:lineRule="auto"/>
              <w:ind w:right="100"/>
              <w:rPr>
                <w:rFonts w:ascii="Arial" w:eastAsia="Times New Roman" w:hAnsi="Arial" w:cs="Arial"/>
                <w:sz w:val="18"/>
                <w:szCs w:val="18"/>
                <w:lang w:eastAsia="nl-NL"/>
              </w:rPr>
            </w:pPr>
            <w:r>
              <w:rPr>
                <w:rFonts w:ascii="Arial" w:eastAsia="Times New Roman" w:hAnsi="Arial" w:cs="Arial"/>
                <w:sz w:val="18"/>
                <w:szCs w:val="18"/>
                <w:lang w:eastAsia="nl-NL"/>
              </w:rPr>
              <w:t>T.</w:t>
            </w:r>
            <w:r w:rsidR="001064A6" w:rsidRPr="00130A91">
              <w:rPr>
                <w:rFonts w:ascii="Arial" w:eastAsia="Times New Roman" w:hAnsi="Arial" w:cs="Arial"/>
                <w:sz w:val="18"/>
                <w:szCs w:val="18"/>
                <w:lang w:eastAsia="nl-NL"/>
              </w:rPr>
              <w:t xml:space="preserve"> heeft contact opgenomen met de </w:t>
            </w:r>
            <w:r w:rsidR="00CC11DE" w:rsidRPr="00130A91">
              <w:rPr>
                <w:rFonts w:ascii="Arial" w:eastAsia="Times New Roman" w:hAnsi="Arial" w:cs="Arial"/>
                <w:sz w:val="18"/>
                <w:szCs w:val="18"/>
                <w:lang w:eastAsia="nl-NL"/>
              </w:rPr>
              <w:t>EHBO-vereniging</w:t>
            </w:r>
            <w:r w:rsidR="001064A6" w:rsidRPr="00130A91">
              <w:rPr>
                <w:rFonts w:ascii="Arial" w:eastAsia="Times New Roman" w:hAnsi="Arial" w:cs="Arial"/>
                <w:sz w:val="18"/>
                <w:szCs w:val="18"/>
                <w:lang w:eastAsia="nl-NL"/>
              </w:rPr>
              <w:t xml:space="preserve"> in Nistelrode aangaande AED-trainingen. EHBO komt met data. Subsidie nog uit te betalen.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881A583" w14:textId="6C1B8233" w:rsidR="001064A6" w:rsidRPr="00130A91" w:rsidRDefault="001064A6">
            <w:pPr>
              <w:pStyle w:val="Geenafstand"/>
              <w:rPr>
                <w:rFonts w:ascii="Arial" w:hAnsi="Arial" w:cs="Arial"/>
                <w:sz w:val="18"/>
                <w:szCs w:val="18"/>
                <w:bdr w:val="none" w:sz="0" w:space="0" w:color="auto" w:frame="1"/>
                <w:lang w:eastAsia="nl-NL"/>
              </w:rPr>
            </w:pPr>
            <w:r w:rsidRPr="00130A91">
              <w:rPr>
                <w:rFonts w:ascii="Arial" w:hAnsi="Arial" w:cs="Arial"/>
                <w:sz w:val="18"/>
                <w:szCs w:val="18"/>
                <w:bdr w:val="none" w:sz="0" w:space="0" w:color="auto" w:frame="1"/>
                <w:lang w:eastAsia="nl-NL"/>
              </w:rPr>
              <w:t>T</w:t>
            </w:r>
            <w:r w:rsidR="0095495B">
              <w:rPr>
                <w:rFonts w:ascii="Arial" w:hAnsi="Arial" w:cs="Arial"/>
                <w:sz w:val="18"/>
                <w:szCs w:val="18"/>
                <w:bdr w:val="none" w:sz="0" w:space="0" w:color="auto" w:frame="1"/>
                <w:lang w:eastAsia="nl-NL"/>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0B78322" w14:textId="790FBD2D" w:rsidR="001064A6" w:rsidRPr="00130A91" w:rsidRDefault="00512342">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15</w:t>
            </w:r>
            <w:r w:rsidR="001064A6">
              <w:rPr>
                <w:rFonts w:ascii="Arial" w:hAnsi="Arial" w:cs="Arial"/>
                <w:sz w:val="18"/>
                <w:szCs w:val="18"/>
                <w:bdr w:val="none" w:sz="0" w:space="0" w:color="auto" w:frame="1"/>
                <w:lang w:eastAsia="nl-NL"/>
              </w:rPr>
              <w:t>-</w:t>
            </w:r>
            <w:r>
              <w:rPr>
                <w:rFonts w:ascii="Arial" w:hAnsi="Arial" w:cs="Arial"/>
                <w:sz w:val="18"/>
                <w:szCs w:val="18"/>
                <w:bdr w:val="none" w:sz="0" w:space="0" w:color="auto" w:frame="1"/>
                <w:lang w:eastAsia="nl-NL"/>
              </w:rPr>
              <w:t>02</w:t>
            </w:r>
            <w:r w:rsidR="001064A6" w:rsidRPr="00130A91">
              <w:rPr>
                <w:rFonts w:ascii="Arial" w:hAnsi="Arial" w:cs="Arial"/>
                <w:sz w:val="18"/>
                <w:szCs w:val="18"/>
                <w:bdr w:val="none" w:sz="0" w:space="0" w:color="auto" w:frame="1"/>
                <w:lang w:eastAsia="nl-NL"/>
              </w:rPr>
              <w:t>-202</w:t>
            </w:r>
            <w:r>
              <w:rPr>
                <w:rFonts w:ascii="Arial" w:hAnsi="Arial" w:cs="Arial"/>
                <w:sz w:val="18"/>
                <w:szCs w:val="18"/>
                <w:bdr w:val="none" w:sz="0" w:space="0" w:color="auto" w:frame="1"/>
                <w:lang w:eastAsia="nl-NL"/>
              </w:rPr>
              <w:t>3</w:t>
            </w:r>
          </w:p>
        </w:tc>
      </w:tr>
      <w:tr w:rsidR="001064A6" w:rsidRPr="00130A91" w14:paraId="5734D8BF" w14:textId="77777777" w:rsidTr="001064A6">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2903D94A" w14:textId="77777777" w:rsidR="001064A6" w:rsidRPr="00130A91" w:rsidRDefault="001064A6">
            <w:pPr>
              <w:pStyle w:val="Geenafstand"/>
              <w:rPr>
                <w:rFonts w:ascii="Arial" w:hAnsi="Arial" w:cs="Arial"/>
                <w:sz w:val="18"/>
                <w:szCs w:val="18"/>
                <w:bdr w:val="none" w:sz="0" w:space="0" w:color="auto" w:frame="1"/>
                <w:lang w:eastAsia="nl-NL"/>
              </w:rPr>
            </w:pPr>
            <w:r w:rsidRPr="00130A91">
              <w:rPr>
                <w:rFonts w:ascii="Arial" w:hAnsi="Arial" w:cs="Arial"/>
                <w:sz w:val="18"/>
                <w:szCs w:val="18"/>
                <w:bdr w:val="none" w:sz="0" w:space="0" w:color="auto" w:frame="1"/>
                <w:lang w:eastAsia="nl-NL"/>
              </w:rPr>
              <w:t>51</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13B3C3ED" w14:textId="120D65EC" w:rsidR="001064A6" w:rsidRPr="00130A91" w:rsidRDefault="001064A6">
            <w:pPr>
              <w:spacing w:line="276" w:lineRule="auto"/>
              <w:ind w:right="100"/>
              <w:rPr>
                <w:rFonts w:ascii="Arial" w:eastAsia="Times New Roman" w:hAnsi="Arial" w:cs="Arial"/>
                <w:sz w:val="18"/>
                <w:szCs w:val="18"/>
                <w:lang w:eastAsia="nl-NL"/>
              </w:rPr>
            </w:pPr>
            <w:r w:rsidRPr="00130A91">
              <w:rPr>
                <w:rFonts w:ascii="Arial" w:eastAsia="Times New Roman" w:hAnsi="Arial" w:cs="Arial"/>
                <w:sz w:val="18"/>
                <w:szCs w:val="18"/>
                <w:lang w:eastAsia="nl-NL"/>
              </w:rPr>
              <w:t xml:space="preserve">Slide </w:t>
            </w:r>
            <w:r>
              <w:rPr>
                <w:rFonts w:ascii="Arial" w:eastAsia="Times New Roman" w:hAnsi="Arial" w:cs="Arial"/>
                <w:sz w:val="18"/>
                <w:szCs w:val="18"/>
                <w:lang w:eastAsia="nl-NL"/>
              </w:rPr>
              <w:t>voor wachtruimtes delen met betrokkenen van Lokaal Sportakkoord. Zij kunnen deze mogelijk ook in hun gezamenlijke ruimt</w:t>
            </w:r>
            <w:r w:rsidR="00753395">
              <w:rPr>
                <w:rFonts w:ascii="Arial" w:eastAsia="Times New Roman" w:hAnsi="Arial" w:cs="Arial"/>
                <w:sz w:val="18"/>
                <w:szCs w:val="18"/>
                <w:lang w:eastAsia="nl-NL"/>
              </w:rPr>
              <w:t>e</w:t>
            </w:r>
            <w:r>
              <w:rPr>
                <w:rFonts w:ascii="Arial" w:eastAsia="Times New Roman" w:hAnsi="Arial" w:cs="Arial"/>
                <w:sz w:val="18"/>
                <w:szCs w:val="18"/>
                <w:lang w:eastAsia="nl-NL"/>
              </w:rPr>
              <w:t xml:space="preserve"> of kantine tonen.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2701EFB" w14:textId="50CA67D9" w:rsidR="001064A6" w:rsidRPr="00130A91" w:rsidRDefault="001064A6">
            <w:pPr>
              <w:pStyle w:val="Geenafstand"/>
              <w:rPr>
                <w:rFonts w:ascii="Arial" w:hAnsi="Arial" w:cs="Arial"/>
                <w:sz w:val="18"/>
                <w:szCs w:val="18"/>
                <w:bdr w:val="none" w:sz="0" w:space="0" w:color="auto" w:frame="1"/>
                <w:lang w:eastAsia="nl-NL"/>
              </w:rPr>
            </w:pPr>
            <w:r w:rsidRPr="00130A91">
              <w:rPr>
                <w:rFonts w:ascii="Arial" w:hAnsi="Arial" w:cs="Arial"/>
                <w:sz w:val="18"/>
                <w:szCs w:val="18"/>
                <w:bdr w:val="none" w:sz="0" w:space="0" w:color="auto" w:frame="1"/>
                <w:lang w:eastAsia="nl-NL"/>
              </w:rPr>
              <w:t>T</w:t>
            </w:r>
            <w:r w:rsidR="0095495B">
              <w:rPr>
                <w:rFonts w:ascii="Arial" w:hAnsi="Arial" w:cs="Arial"/>
                <w:sz w:val="18"/>
                <w:szCs w:val="18"/>
                <w:bdr w:val="none" w:sz="0" w:space="0" w:color="auto" w:frame="1"/>
                <w:lang w:eastAsia="nl-NL"/>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526172C0" w14:textId="62A7B2DD" w:rsidR="001064A6" w:rsidRPr="00130A91" w:rsidRDefault="00512342">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15-02</w:t>
            </w:r>
            <w:r w:rsidRPr="00130A91">
              <w:rPr>
                <w:rFonts w:ascii="Arial" w:hAnsi="Arial" w:cs="Arial"/>
                <w:sz w:val="18"/>
                <w:szCs w:val="18"/>
                <w:bdr w:val="none" w:sz="0" w:space="0" w:color="auto" w:frame="1"/>
                <w:lang w:eastAsia="nl-NL"/>
              </w:rPr>
              <w:t>-202</w:t>
            </w:r>
            <w:r>
              <w:rPr>
                <w:rFonts w:ascii="Arial" w:hAnsi="Arial" w:cs="Arial"/>
                <w:sz w:val="18"/>
                <w:szCs w:val="18"/>
                <w:bdr w:val="none" w:sz="0" w:space="0" w:color="auto" w:frame="1"/>
                <w:lang w:eastAsia="nl-NL"/>
              </w:rPr>
              <w:t>3</w:t>
            </w:r>
          </w:p>
        </w:tc>
      </w:tr>
      <w:tr w:rsidR="001064A6" w:rsidRPr="00130A91" w14:paraId="5925537D" w14:textId="77777777" w:rsidTr="001064A6">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216C016A" w14:textId="77777777" w:rsidR="001064A6" w:rsidRPr="00130A91" w:rsidRDefault="001064A6">
            <w:pPr>
              <w:pStyle w:val="Geenafstand"/>
              <w:rPr>
                <w:rFonts w:ascii="Arial" w:hAnsi="Arial" w:cs="Arial"/>
                <w:sz w:val="18"/>
                <w:szCs w:val="18"/>
                <w:bdr w:val="none" w:sz="0" w:space="0" w:color="auto" w:frame="1"/>
                <w:lang w:eastAsia="nl-NL"/>
              </w:rPr>
            </w:pPr>
            <w:r w:rsidRPr="00130A91">
              <w:rPr>
                <w:rFonts w:ascii="Arial" w:hAnsi="Arial" w:cs="Arial"/>
                <w:sz w:val="18"/>
                <w:szCs w:val="18"/>
                <w:bdr w:val="none" w:sz="0" w:space="0" w:color="auto" w:frame="1"/>
                <w:lang w:eastAsia="nl-NL"/>
              </w:rPr>
              <w:t>52</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477EF3CF" w14:textId="6C3191E9" w:rsidR="001064A6" w:rsidRPr="00130A91" w:rsidRDefault="001064A6">
            <w:pPr>
              <w:spacing w:line="276" w:lineRule="auto"/>
              <w:ind w:right="100"/>
              <w:rPr>
                <w:rFonts w:ascii="Arial" w:eastAsia="Times New Roman" w:hAnsi="Arial" w:cs="Arial"/>
                <w:sz w:val="18"/>
                <w:szCs w:val="18"/>
                <w:lang w:eastAsia="nl-NL"/>
              </w:rPr>
            </w:pPr>
            <w:r w:rsidRPr="00130A91">
              <w:rPr>
                <w:rFonts w:ascii="Arial" w:eastAsia="Times New Roman" w:hAnsi="Arial" w:cs="Arial"/>
                <w:sz w:val="18"/>
                <w:szCs w:val="18"/>
                <w:lang w:eastAsia="nl-NL"/>
              </w:rPr>
              <w:t xml:space="preserve">Informeren naar mogelijkheden om alle </w:t>
            </w:r>
            <w:r w:rsidR="00CC11DE" w:rsidRPr="00130A91">
              <w:rPr>
                <w:rFonts w:ascii="Arial" w:eastAsia="Times New Roman" w:hAnsi="Arial" w:cs="Arial"/>
                <w:sz w:val="18"/>
                <w:szCs w:val="18"/>
                <w:lang w:eastAsia="nl-NL"/>
              </w:rPr>
              <w:t>vakleerkrachten/</w:t>
            </w:r>
            <w:r w:rsidRPr="00130A91">
              <w:rPr>
                <w:rFonts w:ascii="Arial" w:eastAsia="Times New Roman" w:hAnsi="Arial" w:cs="Arial"/>
                <w:sz w:val="18"/>
                <w:szCs w:val="18"/>
                <w:lang w:eastAsia="nl-NL"/>
              </w:rPr>
              <w:t xml:space="preserve"> combinatiefunctionarissen een EHBO (</w:t>
            </w:r>
            <w:r w:rsidR="0095495B" w:rsidRPr="00130A91">
              <w:rPr>
                <w:rFonts w:ascii="Arial" w:eastAsia="Times New Roman" w:hAnsi="Arial" w:cs="Arial"/>
                <w:sz w:val="18"/>
                <w:szCs w:val="18"/>
                <w:lang w:eastAsia="nl-NL"/>
              </w:rPr>
              <w:t>herhaling</w:t>
            </w:r>
            <w:r w:rsidRPr="00130A91">
              <w:rPr>
                <w:rFonts w:ascii="Arial" w:eastAsia="Times New Roman" w:hAnsi="Arial" w:cs="Arial"/>
                <w:sz w:val="18"/>
                <w:szCs w:val="18"/>
                <w:lang w:eastAsia="nl-NL"/>
              </w:rPr>
              <w:t>)cursus te geven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6C5C1DCB" w14:textId="75C74FD2" w:rsidR="001064A6" w:rsidRPr="00130A91" w:rsidRDefault="001064A6">
            <w:pPr>
              <w:pStyle w:val="Geenafstand"/>
              <w:rPr>
                <w:rFonts w:ascii="Arial" w:hAnsi="Arial" w:cs="Arial"/>
                <w:sz w:val="18"/>
                <w:szCs w:val="18"/>
                <w:bdr w:val="none" w:sz="0" w:space="0" w:color="auto" w:frame="1"/>
                <w:lang w:eastAsia="nl-NL"/>
              </w:rPr>
            </w:pPr>
            <w:r w:rsidRPr="00130A91">
              <w:rPr>
                <w:rFonts w:ascii="Arial" w:hAnsi="Arial" w:cs="Arial"/>
                <w:sz w:val="18"/>
                <w:szCs w:val="18"/>
                <w:bdr w:val="none" w:sz="0" w:space="0" w:color="auto" w:frame="1"/>
                <w:lang w:eastAsia="nl-NL"/>
              </w:rPr>
              <w:t>G</w:t>
            </w:r>
            <w:r w:rsidR="0095495B">
              <w:rPr>
                <w:rFonts w:ascii="Arial" w:hAnsi="Arial" w:cs="Arial"/>
                <w:sz w:val="18"/>
                <w:szCs w:val="18"/>
                <w:bdr w:val="none" w:sz="0" w:space="0" w:color="auto" w:frame="1"/>
                <w:lang w:eastAsia="nl-NL"/>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4EFED88" w14:textId="6280B693" w:rsidR="001064A6" w:rsidRPr="00130A91" w:rsidRDefault="00512342">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15-02</w:t>
            </w:r>
            <w:r w:rsidRPr="00130A91">
              <w:rPr>
                <w:rFonts w:ascii="Arial" w:hAnsi="Arial" w:cs="Arial"/>
                <w:sz w:val="18"/>
                <w:szCs w:val="18"/>
                <w:bdr w:val="none" w:sz="0" w:space="0" w:color="auto" w:frame="1"/>
                <w:lang w:eastAsia="nl-NL"/>
              </w:rPr>
              <w:t>-202</w:t>
            </w:r>
            <w:r>
              <w:rPr>
                <w:rFonts w:ascii="Arial" w:hAnsi="Arial" w:cs="Arial"/>
                <w:sz w:val="18"/>
                <w:szCs w:val="18"/>
                <w:bdr w:val="none" w:sz="0" w:space="0" w:color="auto" w:frame="1"/>
                <w:lang w:eastAsia="nl-NL"/>
              </w:rPr>
              <w:t>3</w:t>
            </w:r>
          </w:p>
        </w:tc>
      </w:tr>
      <w:tr w:rsidR="001064A6" w:rsidRPr="00130A91" w14:paraId="4934BB01" w14:textId="77777777" w:rsidTr="001064A6">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0800D847" w14:textId="77777777" w:rsidR="001064A6" w:rsidRPr="00130A91" w:rsidRDefault="001064A6">
            <w:pPr>
              <w:pStyle w:val="Geenafstand"/>
              <w:rPr>
                <w:rFonts w:ascii="Arial" w:hAnsi="Arial" w:cs="Arial"/>
                <w:sz w:val="18"/>
                <w:szCs w:val="18"/>
                <w:bdr w:val="none" w:sz="0" w:space="0" w:color="auto" w:frame="1"/>
                <w:lang w:eastAsia="nl-NL"/>
              </w:rPr>
            </w:pPr>
            <w:r w:rsidRPr="00130A91">
              <w:rPr>
                <w:rFonts w:ascii="Arial" w:hAnsi="Arial" w:cs="Arial"/>
                <w:sz w:val="18"/>
                <w:szCs w:val="18"/>
                <w:bdr w:val="none" w:sz="0" w:space="0" w:color="auto" w:frame="1"/>
                <w:lang w:eastAsia="nl-NL"/>
              </w:rPr>
              <w:t>53</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2375C48E" w14:textId="71E86E79" w:rsidR="001064A6" w:rsidRPr="00512342" w:rsidRDefault="001064A6">
            <w:pPr>
              <w:spacing w:line="276" w:lineRule="auto"/>
              <w:ind w:right="100"/>
              <w:rPr>
                <w:rFonts w:ascii="Arial" w:eastAsia="Times New Roman" w:hAnsi="Arial" w:cs="Arial"/>
                <w:color w:val="FF0000"/>
                <w:sz w:val="18"/>
                <w:szCs w:val="18"/>
                <w:lang w:eastAsia="nl-NL"/>
              </w:rPr>
            </w:pPr>
            <w:r w:rsidRPr="00CC11DE">
              <w:rPr>
                <w:rFonts w:ascii="Arial" w:eastAsia="Times New Roman" w:hAnsi="Arial" w:cs="Arial"/>
                <w:sz w:val="18"/>
                <w:szCs w:val="18"/>
                <w:lang w:eastAsia="nl-NL"/>
              </w:rPr>
              <w:t>M</w:t>
            </w:r>
            <w:r w:rsidR="003444B1">
              <w:rPr>
                <w:rFonts w:ascii="Arial" w:eastAsia="Times New Roman" w:hAnsi="Arial" w:cs="Arial"/>
                <w:sz w:val="18"/>
                <w:szCs w:val="18"/>
                <w:lang w:eastAsia="nl-NL"/>
              </w:rPr>
              <w:t>.</w:t>
            </w:r>
            <w:r w:rsidRPr="00CC11DE">
              <w:rPr>
                <w:rFonts w:ascii="Arial" w:eastAsia="Times New Roman" w:hAnsi="Arial" w:cs="Arial"/>
                <w:sz w:val="18"/>
                <w:szCs w:val="18"/>
                <w:lang w:eastAsia="nl-NL"/>
              </w:rPr>
              <w:t xml:space="preserve"> informeert bij W</w:t>
            </w:r>
            <w:r w:rsidR="003444B1">
              <w:rPr>
                <w:rFonts w:ascii="Arial" w:eastAsia="Times New Roman" w:hAnsi="Arial" w:cs="Arial"/>
                <w:sz w:val="18"/>
                <w:szCs w:val="18"/>
                <w:lang w:eastAsia="nl-NL"/>
              </w:rPr>
              <w:t xml:space="preserve">. R. </w:t>
            </w:r>
            <w:r w:rsidRPr="00CC11DE">
              <w:rPr>
                <w:rFonts w:ascii="Arial" w:eastAsia="Times New Roman" w:hAnsi="Arial" w:cs="Arial"/>
                <w:sz w:val="18"/>
                <w:szCs w:val="18"/>
                <w:lang w:eastAsia="nl-NL"/>
              </w:rPr>
              <w:t>naar eventuele geïnteresseerden voor in</w:t>
            </w:r>
            <w:r w:rsidR="0095495B">
              <w:rPr>
                <w:rFonts w:ascii="Arial" w:eastAsia="Times New Roman" w:hAnsi="Arial" w:cs="Arial"/>
                <w:sz w:val="18"/>
                <w:szCs w:val="18"/>
                <w:lang w:eastAsia="nl-NL"/>
              </w:rPr>
              <w:t xml:space="preserve"> het </w:t>
            </w:r>
            <w:r w:rsidRPr="00CC11DE">
              <w:rPr>
                <w:rFonts w:ascii="Arial" w:eastAsia="Times New Roman" w:hAnsi="Arial" w:cs="Arial"/>
                <w:sz w:val="18"/>
                <w:szCs w:val="18"/>
                <w:lang w:eastAsia="nl-NL"/>
              </w:rPr>
              <w:t>kernteam.</w:t>
            </w:r>
            <w:r w:rsidR="0095495B">
              <w:rPr>
                <w:rFonts w:ascii="Arial" w:eastAsia="Times New Roman" w:hAnsi="Arial" w:cs="Arial"/>
                <w:sz w:val="18"/>
                <w:szCs w:val="18"/>
                <w:lang w:eastAsia="nl-NL"/>
              </w:rPr>
              <w:t xml:space="preserve"> </w:t>
            </w:r>
            <w:r w:rsidRPr="00CC11DE">
              <w:rPr>
                <w:rFonts w:ascii="Arial" w:eastAsia="Times New Roman" w:hAnsi="Arial" w:cs="Arial"/>
                <w:sz w:val="18"/>
                <w:szCs w:val="18"/>
                <w:lang w:eastAsia="nl-NL"/>
              </w:rPr>
              <w:t>J</w:t>
            </w:r>
            <w:r w:rsidR="003444B1">
              <w:rPr>
                <w:rFonts w:ascii="Arial" w:eastAsia="Times New Roman" w:hAnsi="Arial" w:cs="Arial"/>
                <w:sz w:val="18"/>
                <w:szCs w:val="18"/>
                <w:lang w:eastAsia="nl-NL"/>
              </w:rPr>
              <w:t>.</w:t>
            </w:r>
            <w:r w:rsidRPr="00CC11DE">
              <w:rPr>
                <w:rFonts w:ascii="Arial" w:eastAsia="Times New Roman" w:hAnsi="Arial" w:cs="Arial"/>
                <w:sz w:val="18"/>
                <w:szCs w:val="18"/>
                <w:lang w:eastAsia="nl-NL"/>
              </w:rPr>
              <w:t xml:space="preserve"> bij de betrokkenen van de fittestdag Heesch.</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8024E3B" w14:textId="2D8E1967" w:rsidR="001064A6" w:rsidRPr="00512342" w:rsidRDefault="001064A6">
            <w:pPr>
              <w:pStyle w:val="Geenafstand"/>
              <w:rPr>
                <w:rFonts w:ascii="Arial" w:hAnsi="Arial" w:cs="Arial"/>
                <w:color w:val="FF0000"/>
                <w:sz w:val="18"/>
                <w:szCs w:val="18"/>
                <w:bdr w:val="none" w:sz="0" w:space="0" w:color="auto" w:frame="1"/>
                <w:lang w:eastAsia="nl-NL"/>
              </w:rPr>
            </w:pPr>
            <w:r w:rsidRPr="00CC11DE">
              <w:rPr>
                <w:rFonts w:ascii="Arial" w:hAnsi="Arial" w:cs="Arial"/>
                <w:sz w:val="18"/>
                <w:szCs w:val="18"/>
                <w:bdr w:val="none" w:sz="0" w:space="0" w:color="auto" w:frame="1"/>
                <w:lang w:eastAsia="nl-NL"/>
              </w:rPr>
              <w:t>M</w:t>
            </w:r>
            <w:r w:rsidR="0095495B">
              <w:rPr>
                <w:rFonts w:ascii="Arial" w:hAnsi="Arial" w:cs="Arial"/>
                <w:sz w:val="18"/>
                <w:szCs w:val="18"/>
                <w:bdr w:val="none" w:sz="0" w:space="0" w:color="auto" w:frame="1"/>
                <w:lang w:eastAsia="nl-NL"/>
              </w:rPr>
              <w:t>.</w:t>
            </w:r>
            <w:r w:rsidRPr="00CC11DE">
              <w:rPr>
                <w:rFonts w:ascii="Arial" w:hAnsi="Arial" w:cs="Arial"/>
                <w:sz w:val="18"/>
                <w:szCs w:val="18"/>
                <w:bdr w:val="none" w:sz="0" w:space="0" w:color="auto" w:frame="1"/>
                <w:lang w:eastAsia="nl-NL"/>
              </w:rPr>
              <w:t xml:space="preserve"> en J</w:t>
            </w:r>
            <w:r w:rsidR="0095495B">
              <w:rPr>
                <w:rFonts w:ascii="Arial" w:hAnsi="Arial" w:cs="Arial"/>
                <w:sz w:val="18"/>
                <w:szCs w:val="18"/>
                <w:bdr w:val="none" w:sz="0" w:space="0" w:color="auto" w:frame="1"/>
                <w:lang w:eastAsia="nl-NL"/>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0B8014B0" w14:textId="23D11C93" w:rsidR="001064A6" w:rsidRPr="00512342" w:rsidRDefault="008302C7">
            <w:pPr>
              <w:pStyle w:val="Geenafstand"/>
              <w:rPr>
                <w:rFonts w:ascii="Arial" w:hAnsi="Arial" w:cs="Arial"/>
                <w:color w:val="FF0000"/>
                <w:sz w:val="18"/>
                <w:szCs w:val="18"/>
                <w:bdr w:val="none" w:sz="0" w:space="0" w:color="auto" w:frame="1"/>
                <w:lang w:eastAsia="nl-NL"/>
              </w:rPr>
            </w:pPr>
            <w:r>
              <w:rPr>
                <w:rFonts w:ascii="Arial" w:hAnsi="Arial" w:cs="Arial"/>
                <w:sz w:val="18"/>
                <w:szCs w:val="18"/>
                <w:bdr w:val="none" w:sz="0" w:space="0" w:color="auto" w:frame="1"/>
                <w:lang w:eastAsia="nl-NL"/>
              </w:rPr>
              <w:t>Nog geen datum</w:t>
            </w:r>
          </w:p>
        </w:tc>
      </w:tr>
      <w:tr w:rsidR="001064A6" w:rsidRPr="00130A91" w14:paraId="74AD91FC" w14:textId="77777777" w:rsidTr="001064A6">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3B21EE49" w14:textId="0ADCE3B8" w:rsidR="001064A6" w:rsidRDefault="001064A6">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 xml:space="preserve">59 </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1FBF2A68" w14:textId="3111F791" w:rsidR="001064A6" w:rsidRDefault="00D2520D">
            <w:pPr>
              <w:spacing w:line="276" w:lineRule="auto"/>
              <w:ind w:right="100"/>
              <w:rPr>
                <w:rFonts w:ascii="Arial" w:eastAsia="Times New Roman" w:hAnsi="Arial" w:cs="Arial"/>
                <w:sz w:val="18"/>
                <w:szCs w:val="18"/>
                <w:lang w:eastAsia="nl-NL"/>
              </w:rPr>
            </w:pPr>
            <w:r>
              <w:rPr>
                <w:rFonts w:ascii="Arial" w:eastAsia="Times New Roman" w:hAnsi="Arial" w:cs="Arial"/>
                <w:sz w:val="18"/>
                <w:szCs w:val="18"/>
                <w:lang w:eastAsia="nl-NL"/>
              </w:rPr>
              <w:t>Uitzoeken mogelijkheden voor beweegtoestellen in Nistelrode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03CAA0FD" w14:textId="35BFE99E" w:rsidR="001064A6" w:rsidRDefault="0095495B">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F./</w:t>
            </w:r>
            <w:r w:rsidR="00D2520D">
              <w:rPr>
                <w:rFonts w:ascii="Arial" w:hAnsi="Arial" w:cs="Arial"/>
                <w:sz w:val="18"/>
                <w:szCs w:val="18"/>
                <w:bdr w:val="none" w:sz="0" w:space="0" w:color="auto" w:frame="1"/>
                <w:lang w:eastAsia="nl-NL"/>
              </w:rPr>
              <w:t xml:space="preserve"> S</w:t>
            </w:r>
            <w:r>
              <w:rPr>
                <w:rFonts w:ascii="Arial" w:hAnsi="Arial" w:cs="Arial"/>
                <w:sz w:val="18"/>
                <w:szCs w:val="18"/>
                <w:bdr w:val="none" w:sz="0" w:space="0" w:color="auto" w:frame="1"/>
                <w:lang w:eastAsia="nl-NL"/>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0F8ECF26" w14:textId="1D497A48" w:rsidR="001064A6" w:rsidRDefault="00512342">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15-02</w:t>
            </w:r>
            <w:r w:rsidRPr="00130A91">
              <w:rPr>
                <w:rFonts w:ascii="Arial" w:hAnsi="Arial" w:cs="Arial"/>
                <w:sz w:val="18"/>
                <w:szCs w:val="18"/>
                <w:bdr w:val="none" w:sz="0" w:space="0" w:color="auto" w:frame="1"/>
                <w:lang w:eastAsia="nl-NL"/>
              </w:rPr>
              <w:t>-202</w:t>
            </w:r>
            <w:r>
              <w:rPr>
                <w:rFonts w:ascii="Arial" w:hAnsi="Arial" w:cs="Arial"/>
                <w:sz w:val="18"/>
                <w:szCs w:val="18"/>
                <w:bdr w:val="none" w:sz="0" w:space="0" w:color="auto" w:frame="1"/>
                <w:lang w:eastAsia="nl-NL"/>
              </w:rPr>
              <w:t>3</w:t>
            </w:r>
          </w:p>
        </w:tc>
      </w:tr>
      <w:tr w:rsidR="00D2520D" w:rsidRPr="00130A91" w14:paraId="3F305C91" w14:textId="77777777" w:rsidTr="001064A6">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592B662F" w14:textId="3AA171D4" w:rsidR="00D2520D" w:rsidRDefault="00D2520D">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 xml:space="preserve">60 </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70FBF9CE" w14:textId="316F1334" w:rsidR="00D2520D" w:rsidRDefault="00D2520D">
            <w:pPr>
              <w:spacing w:line="276" w:lineRule="auto"/>
              <w:ind w:right="100"/>
              <w:rPr>
                <w:rFonts w:ascii="Arial" w:eastAsia="Times New Roman" w:hAnsi="Arial" w:cs="Arial"/>
                <w:sz w:val="18"/>
                <w:szCs w:val="18"/>
                <w:lang w:eastAsia="nl-NL"/>
              </w:rPr>
            </w:pPr>
            <w:r>
              <w:rPr>
                <w:rFonts w:ascii="Arial" w:eastAsia="Times New Roman" w:hAnsi="Arial" w:cs="Arial"/>
                <w:sz w:val="18"/>
                <w:szCs w:val="18"/>
                <w:lang w:eastAsia="nl-NL"/>
              </w:rPr>
              <w:t>Terugkoppeling naar TC Telro en Brabant Schietsport wat betreft aanschaf AED en tevens afstemming met Harold van Griensven om de AED Daadwerkelijk te realiseren</w:t>
            </w:r>
            <w:r w:rsidR="00E233A9">
              <w:rPr>
                <w:rFonts w:ascii="Arial" w:eastAsia="Times New Roman" w:hAnsi="Arial" w:cs="Arial"/>
                <w:sz w:val="18"/>
                <w:szCs w:val="18"/>
                <w:lang w:eastAsia="nl-NL"/>
              </w:rPr>
              <w:t xml:space="preserve"> en stuurt factuur door naar </w:t>
            </w:r>
            <w:r w:rsidR="0095495B">
              <w:rPr>
                <w:rFonts w:ascii="Arial" w:eastAsia="Times New Roman" w:hAnsi="Arial" w:cs="Arial"/>
                <w:sz w:val="18"/>
                <w:szCs w:val="18"/>
                <w:lang w:eastAsia="nl-NL"/>
              </w:rPr>
              <w:t>F.</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0DAB40C9" w14:textId="55C8348A" w:rsidR="00D2520D" w:rsidRDefault="00D2520D">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T</w:t>
            </w:r>
            <w:r w:rsidR="0095495B">
              <w:rPr>
                <w:rFonts w:ascii="Arial" w:hAnsi="Arial" w:cs="Arial"/>
                <w:sz w:val="18"/>
                <w:szCs w:val="18"/>
                <w:bdr w:val="none" w:sz="0" w:space="0" w:color="auto" w:frame="1"/>
                <w:lang w:eastAsia="nl-NL"/>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DE116B0" w14:textId="37063D19" w:rsidR="00D2520D" w:rsidRDefault="00512342">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15-02</w:t>
            </w:r>
            <w:r w:rsidRPr="00130A91">
              <w:rPr>
                <w:rFonts w:ascii="Arial" w:hAnsi="Arial" w:cs="Arial"/>
                <w:sz w:val="18"/>
                <w:szCs w:val="18"/>
                <w:bdr w:val="none" w:sz="0" w:space="0" w:color="auto" w:frame="1"/>
                <w:lang w:eastAsia="nl-NL"/>
              </w:rPr>
              <w:t>-202</w:t>
            </w:r>
            <w:r>
              <w:rPr>
                <w:rFonts w:ascii="Arial" w:hAnsi="Arial" w:cs="Arial"/>
                <w:sz w:val="18"/>
                <w:szCs w:val="18"/>
                <w:bdr w:val="none" w:sz="0" w:space="0" w:color="auto" w:frame="1"/>
                <w:lang w:eastAsia="nl-NL"/>
              </w:rPr>
              <w:t>3</w:t>
            </w:r>
          </w:p>
        </w:tc>
      </w:tr>
      <w:tr w:rsidR="00AF717D" w:rsidRPr="00130A91" w14:paraId="6043B24E" w14:textId="77777777" w:rsidTr="001064A6">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523AA1EF" w14:textId="79126597" w:rsidR="00AF717D" w:rsidRDefault="00AF717D">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62</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2E6321E5" w14:textId="2BDC3400" w:rsidR="00AF717D" w:rsidRDefault="00AF717D">
            <w:pPr>
              <w:spacing w:line="276" w:lineRule="auto"/>
              <w:ind w:right="100"/>
              <w:rPr>
                <w:rFonts w:ascii="Arial" w:eastAsia="Times New Roman" w:hAnsi="Arial" w:cs="Arial"/>
                <w:sz w:val="18"/>
                <w:szCs w:val="18"/>
                <w:lang w:eastAsia="nl-NL"/>
              </w:rPr>
            </w:pPr>
            <w:r>
              <w:rPr>
                <w:rFonts w:ascii="Arial" w:eastAsia="Times New Roman" w:hAnsi="Arial" w:cs="Arial"/>
                <w:sz w:val="18"/>
                <w:szCs w:val="18"/>
                <w:lang w:eastAsia="nl-NL"/>
              </w:rPr>
              <w:t>S</w:t>
            </w:r>
            <w:r w:rsidR="0095495B">
              <w:rPr>
                <w:rFonts w:ascii="Arial" w:eastAsia="Times New Roman" w:hAnsi="Arial" w:cs="Arial"/>
                <w:sz w:val="18"/>
                <w:szCs w:val="18"/>
                <w:lang w:eastAsia="nl-NL"/>
              </w:rPr>
              <w:t>.</w:t>
            </w:r>
            <w:r>
              <w:rPr>
                <w:rFonts w:ascii="Arial" w:eastAsia="Times New Roman" w:hAnsi="Arial" w:cs="Arial"/>
                <w:sz w:val="18"/>
                <w:szCs w:val="18"/>
                <w:lang w:eastAsia="nl-NL"/>
              </w:rPr>
              <w:t xml:space="preserve"> bespreekt met Zorgcentrum Laarstede de mogelijkheden voor aanschaf van Silverfit Alois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C182064" w14:textId="3CB6C3DB" w:rsidR="00AF717D" w:rsidRDefault="00AF717D">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S</w:t>
            </w:r>
            <w:r w:rsidR="0095495B">
              <w:rPr>
                <w:rFonts w:ascii="Arial" w:hAnsi="Arial" w:cs="Arial"/>
                <w:sz w:val="18"/>
                <w:szCs w:val="18"/>
                <w:bdr w:val="none" w:sz="0" w:space="0" w:color="auto" w:frame="1"/>
                <w:lang w:eastAsia="nl-NL"/>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349F59C5" w14:textId="3566528F" w:rsidR="00AF717D" w:rsidRDefault="00512342">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15-02</w:t>
            </w:r>
            <w:r w:rsidRPr="00130A91">
              <w:rPr>
                <w:rFonts w:ascii="Arial" w:hAnsi="Arial" w:cs="Arial"/>
                <w:sz w:val="18"/>
                <w:szCs w:val="18"/>
                <w:bdr w:val="none" w:sz="0" w:space="0" w:color="auto" w:frame="1"/>
                <w:lang w:eastAsia="nl-NL"/>
              </w:rPr>
              <w:t>-202</w:t>
            </w:r>
            <w:r>
              <w:rPr>
                <w:rFonts w:ascii="Arial" w:hAnsi="Arial" w:cs="Arial"/>
                <w:sz w:val="18"/>
                <w:szCs w:val="18"/>
                <w:bdr w:val="none" w:sz="0" w:space="0" w:color="auto" w:frame="1"/>
                <w:lang w:eastAsia="nl-NL"/>
              </w:rPr>
              <w:t>3</w:t>
            </w:r>
          </w:p>
        </w:tc>
      </w:tr>
      <w:tr w:rsidR="00AF717D" w:rsidRPr="00130A91" w14:paraId="42C3A49F" w14:textId="77777777" w:rsidTr="001064A6">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2F32E919" w14:textId="23243D75" w:rsidR="00AF717D" w:rsidRDefault="009C7307">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63</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4F25335B" w14:textId="3DF6C57B" w:rsidR="00AF717D" w:rsidRDefault="009C7307">
            <w:pPr>
              <w:spacing w:line="276" w:lineRule="auto"/>
              <w:ind w:right="100"/>
              <w:rPr>
                <w:rFonts w:ascii="Arial" w:eastAsia="Times New Roman" w:hAnsi="Arial" w:cs="Arial"/>
                <w:sz w:val="18"/>
                <w:szCs w:val="18"/>
                <w:lang w:eastAsia="nl-NL"/>
              </w:rPr>
            </w:pPr>
            <w:r>
              <w:rPr>
                <w:rFonts w:ascii="Arial" w:eastAsia="Times New Roman" w:hAnsi="Arial" w:cs="Arial"/>
                <w:sz w:val="18"/>
                <w:szCs w:val="18"/>
                <w:lang w:eastAsia="nl-NL"/>
              </w:rPr>
              <w:t>M</w:t>
            </w:r>
            <w:r w:rsidR="0095495B">
              <w:rPr>
                <w:rFonts w:ascii="Arial" w:eastAsia="Times New Roman" w:hAnsi="Arial" w:cs="Arial"/>
                <w:sz w:val="18"/>
                <w:szCs w:val="18"/>
                <w:lang w:eastAsia="nl-NL"/>
              </w:rPr>
              <w:t xml:space="preserve">. </w:t>
            </w:r>
            <w:r>
              <w:rPr>
                <w:rFonts w:ascii="Arial" w:eastAsia="Times New Roman" w:hAnsi="Arial" w:cs="Arial"/>
                <w:sz w:val="18"/>
                <w:szCs w:val="18"/>
                <w:lang w:eastAsia="nl-NL"/>
              </w:rPr>
              <w:t>denkt na over mogelijkheden om preventie cursus kniebandletsel te organiseren en bijbehorende budget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61300AA4" w14:textId="1A528A26" w:rsidR="00AF717D" w:rsidRDefault="009C7307">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M</w:t>
            </w:r>
            <w:r w:rsidR="0095495B">
              <w:rPr>
                <w:rFonts w:ascii="Arial" w:hAnsi="Arial" w:cs="Arial"/>
                <w:sz w:val="18"/>
                <w:szCs w:val="18"/>
                <w:bdr w:val="none" w:sz="0" w:space="0" w:color="auto" w:frame="1"/>
                <w:lang w:eastAsia="nl-NL"/>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0B151497" w14:textId="312EF965" w:rsidR="00AF717D" w:rsidRDefault="00512342">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15-02</w:t>
            </w:r>
            <w:r w:rsidRPr="00130A91">
              <w:rPr>
                <w:rFonts w:ascii="Arial" w:hAnsi="Arial" w:cs="Arial"/>
                <w:sz w:val="18"/>
                <w:szCs w:val="18"/>
                <w:bdr w:val="none" w:sz="0" w:space="0" w:color="auto" w:frame="1"/>
                <w:lang w:eastAsia="nl-NL"/>
              </w:rPr>
              <w:t>-202</w:t>
            </w:r>
            <w:r>
              <w:rPr>
                <w:rFonts w:ascii="Arial" w:hAnsi="Arial" w:cs="Arial"/>
                <w:sz w:val="18"/>
                <w:szCs w:val="18"/>
                <w:bdr w:val="none" w:sz="0" w:space="0" w:color="auto" w:frame="1"/>
                <w:lang w:eastAsia="nl-NL"/>
              </w:rPr>
              <w:t>3</w:t>
            </w:r>
          </w:p>
        </w:tc>
      </w:tr>
      <w:tr w:rsidR="009C7307" w:rsidRPr="00130A91" w14:paraId="7D58A29D" w14:textId="77777777" w:rsidTr="001064A6">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64DDD0A7" w14:textId="1DA9FAE9" w:rsidR="009C7307" w:rsidRPr="00CC11DE" w:rsidRDefault="009C7307">
            <w:pPr>
              <w:pStyle w:val="Geenafstand"/>
              <w:rPr>
                <w:rFonts w:ascii="Arial" w:hAnsi="Arial" w:cs="Arial"/>
                <w:sz w:val="18"/>
                <w:szCs w:val="18"/>
                <w:bdr w:val="none" w:sz="0" w:space="0" w:color="auto" w:frame="1"/>
                <w:lang w:eastAsia="nl-NL"/>
              </w:rPr>
            </w:pPr>
            <w:r w:rsidRPr="00CC11DE">
              <w:rPr>
                <w:rFonts w:ascii="Arial" w:hAnsi="Arial" w:cs="Arial"/>
                <w:sz w:val="18"/>
                <w:szCs w:val="18"/>
                <w:bdr w:val="none" w:sz="0" w:space="0" w:color="auto" w:frame="1"/>
                <w:lang w:eastAsia="nl-NL"/>
              </w:rPr>
              <w:t>65</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2C9A7814" w14:textId="3760F633" w:rsidR="009C7307" w:rsidRPr="00CC11DE" w:rsidRDefault="009C7307">
            <w:pPr>
              <w:spacing w:line="276" w:lineRule="auto"/>
              <w:ind w:right="100"/>
              <w:rPr>
                <w:rFonts w:ascii="Arial" w:eastAsia="Times New Roman" w:hAnsi="Arial" w:cs="Arial"/>
                <w:sz w:val="18"/>
                <w:szCs w:val="18"/>
                <w:lang w:eastAsia="nl-NL"/>
              </w:rPr>
            </w:pPr>
            <w:r w:rsidRPr="00CC11DE">
              <w:rPr>
                <w:rFonts w:ascii="Arial" w:eastAsia="Times New Roman" w:hAnsi="Arial" w:cs="Arial"/>
                <w:sz w:val="18"/>
                <w:szCs w:val="18"/>
                <w:lang w:eastAsia="nl-NL"/>
              </w:rPr>
              <w:t>T</w:t>
            </w:r>
            <w:r w:rsidR="0095495B">
              <w:rPr>
                <w:rFonts w:ascii="Arial" w:eastAsia="Times New Roman" w:hAnsi="Arial" w:cs="Arial"/>
                <w:sz w:val="18"/>
                <w:szCs w:val="18"/>
                <w:lang w:eastAsia="nl-NL"/>
              </w:rPr>
              <w:t>.</w:t>
            </w:r>
            <w:r w:rsidRPr="00CC11DE">
              <w:rPr>
                <w:rFonts w:ascii="Arial" w:eastAsia="Times New Roman" w:hAnsi="Arial" w:cs="Arial"/>
                <w:sz w:val="18"/>
                <w:szCs w:val="18"/>
                <w:lang w:eastAsia="nl-NL"/>
              </w:rPr>
              <w:t xml:space="preserve"> bespreekt de mogelijkheden om ‘de sportieve school’ materialen te innoveren met Arno van Nuland</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3CFD4FD6" w14:textId="162DFD44" w:rsidR="009C7307" w:rsidRPr="00CC11DE" w:rsidRDefault="009C7307">
            <w:pPr>
              <w:pStyle w:val="Geenafstand"/>
              <w:rPr>
                <w:rFonts w:ascii="Arial" w:hAnsi="Arial" w:cs="Arial"/>
                <w:sz w:val="18"/>
                <w:szCs w:val="18"/>
                <w:bdr w:val="none" w:sz="0" w:space="0" w:color="auto" w:frame="1"/>
                <w:lang w:eastAsia="nl-NL"/>
              </w:rPr>
            </w:pPr>
            <w:r w:rsidRPr="00CC11DE">
              <w:rPr>
                <w:rFonts w:ascii="Arial" w:hAnsi="Arial" w:cs="Arial"/>
                <w:sz w:val="18"/>
                <w:szCs w:val="18"/>
                <w:bdr w:val="none" w:sz="0" w:space="0" w:color="auto" w:frame="1"/>
                <w:lang w:eastAsia="nl-NL"/>
              </w:rPr>
              <w:t>T</w:t>
            </w:r>
            <w:r w:rsidR="0095495B">
              <w:rPr>
                <w:rFonts w:ascii="Arial" w:hAnsi="Arial" w:cs="Arial"/>
                <w:sz w:val="18"/>
                <w:szCs w:val="18"/>
                <w:bdr w:val="none" w:sz="0" w:space="0" w:color="auto" w:frame="1"/>
                <w:lang w:eastAsia="nl-NL"/>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5CECA3E6" w14:textId="011FC4FD" w:rsidR="00512342" w:rsidRPr="00CC11DE" w:rsidRDefault="008302C7">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 xml:space="preserve">Nog geen datum </w:t>
            </w:r>
          </w:p>
        </w:tc>
      </w:tr>
      <w:tr w:rsidR="008802D6" w:rsidRPr="00130A91" w14:paraId="6F885B4D" w14:textId="77777777" w:rsidTr="001064A6">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1CC4984A" w14:textId="222D1929" w:rsidR="008802D6" w:rsidRPr="00512342" w:rsidRDefault="008802D6">
            <w:pPr>
              <w:pStyle w:val="Geenafstand"/>
              <w:rPr>
                <w:rFonts w:ascii="Arial" w:hAnsi="Arial" w:cs="Arial"/>
                <w:color w:val="FF0000"/>
                <w:sz w:val="18"/>
                <w:szCs w:val="18"/>
                <w:bdr w:val="none" w:sz="0" w:space="0" w:color="auto" w:frame="1"/>
                <w:lang w:eastAsia="nl-NL"/>
              </w:rPr>
            </w:pPr>
            <w:r w:rsidRPr="00CC11DE">
              <w:rPr>
                <w:rFonts w:ascii="Arial" w:hAnsi="Arial" w:cs="Arial"/>
                <w:sz w:val="18"/>
                <w:szCs w:val="18"/>
                <w:bdr w:val="none" w:sz="0" w:space="0" w:color="auto" w:frame="1"/>
                <w:lang w:eastAsia="nl-NL"/>
              </w:rPr>
              <w:t>66</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3D13158A" w14:textId="42CB7703" w:rsidR="008802D6" w:rsidRPr="00CC11DE" w:rsidRDefault="008802D6">
            <w:pPr>
              <w:spacing w:line="276" w:lineRule="auto"/>
              <w:ind w:right="100"/>
              <w:rPr>
                <w:rFonts w:ascii="Arial" w:eastAsia="Times New Roman" w:hAnsi="Arial" w:cs="Arial"/>
                <w:sz w:val="18"/>
                <w:szCs w:val="18"/>
                <w:lang w:eastAsia="nl-NL"/>
              </w:rPr>
            </w:pPr>
            <w:r w:rsidRPr="00CC11DE">
              <w:rPr>
                <w:rFonts w:ascii="Arial" w:eastAsia="Times New Roman" w:hAnsi="Arial" w:cs="Arial"/>
                <w:sz w:val="18"/>
                <w:szCs w:val="18"/>
                <w:lang w:eastAsia="nl-NL"/>
              </w:rPr>
              <w:t>Opnemen preventie cursus kniebandletsel &amp; betaling AED/reanimatie training op volgende agenda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02E33FD" w14:textId="78271AA2" w:rsidR="008802D6" w:rsidRPr="00CC11DE" w:rsidRDefault="008802D6">
            <w:pPr>
              <w:pStyle w:val="Geenafstand"/>
              <w:rPr>
                <w:rFonts w:ascii="Arial" w:hAnsi="Arial" w:cs="Arial"/>
                <w:sz w:val="18"/>
                <w:szCs w:val="18"/>
                <w:bdr w:val="none" w:sz="0" w:space="0" w:color="auto" w:frame="1"/>
                <w:lang w:eastAsia="nl-NL"/>
              </w:rPr>
            </w:pPr>
            <w:r w:rsidRPr="00CC11DE">
              <w:rPr>
                <w:rFonts w:ascii="Arial" w:hAnsi="Arial" w:cs="Arial"/>
                <w:sz w:val="18"/>
                <w:szCs w:val="18"/>
                <w:bdr w:val="none" w:sz="0" w:space="0" w:color="auto" w:frame="1"/>
                <w:lang w:eastAsia="nl-NL"/>
              </w:rPr>
              <w:t>T</w:t>
            </w:r>
            <w:r w:rsidR="0095495B">
              <w:rPr>
                <w:rFonts w:ascii="Arial" w:hAnsi="Arial" w:cs="Arial"/>
                <w:sz w:val="18"/>
                <w:szCs w:val="18"/>
                <w:bdr w:val="none" w:sz="0" w:space="0" w:color="auto" w:frame="1"/>
                <w:lang w:eastAsia="nl-NL"/>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78D371F" w14:textId="5B65759F" w:rsidR="00512342" w:rsidRPr="00CC11DE" w:rsidRDefault="008302C7">
            <w:pPr>
              <w:pStyle w:val="Geenafstand"/>
              <w:rPr>
                <w:rFonts w:ascii="Arial" w:hAnsi="Arial" w:cs="Arial"/>
                <w:sz w:val="18"/>
                <w:szCs w:val="18"/>
                <w:bdr w:val="none" w:sz="0" w:space="0" w:color="auto" w:frame="1"/>
                <w:lang w:eastAsia="nl-NL"/>
              </w:rPr>
            </w:pPr>
            <w:r>
              <w:rPr>
                <w:rFonts w:ascii="Arial" w:hAnsi="Arial" w:cs="Arial"/>
                <w:sz w:val="18"/>
                <w:szCs w:val="18"/>
                <w:bdr w:val="none" w:sz="0" w:space="0" w:color="auto" w:frame="1"/>
                <w:lang w:eastAsia="nl-NL"/>
              </w:rPr>
              <w:t>Nog geen datum</w:t>
            </w:r>
          </w:p>
        </w:tc>
      </w:tr>
    </w:tbl>
    <w:p w14:paraId="0A3B9A6F" w14:textId="52DB087D" w:rsidR="009C393F" w:rsidRPr="00E26D62" w:rsidRDefault="009C393F" w:rsidP="0054086D">
      <w:pPr>
        <w:rPr>
          <w:rFonts w:asciiTheme="minorHAnsi" w:hAnsiTheme="minorHAnsi"/>
          <w:sz w:val="20"/>
          <w:szCs w:val="20"/>
        </w:rPr>
      </w:pPr>
    </w:p>
    <w:sectPr w:rsidR="009C393F" w:rsidRPr="00E26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4437"/>
    <w:multiLevelType w:val="hybridMultilevel"/>
    <w:tmpl w:val="3E861C8A"/>
    <w:lvl w:ilvl="0" w:tplc="7F903608">
      <w:start w:val="4"/>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DD968E4"/>
    <w:multiLevelType w:val="hybridMultilevel"/>
    <w:tmpl w:val="14848BB0"/>
    <w:lvl w:ilvl="0" w:tplc="B176744C">
      <w:start w:val="6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1A6AEB"/>
    <w:multiLevelType w:val="hybridMultilevel"/>
    <w:tmpl w:val="85C41142"/>
    <w:lvl w:ilvl="0" w:tplc="5DE81F98">
      <w:start w:val="1"/>
      <w:numFmt w:val="decimal"/>
      <w:lvlText w:val="%1."/>
      <w:lvlJc w:val="left"/>
      <w:pPr>
        <w:ind w:left="720" w:hanging="360"/>
      </w:pPr>
      <w:rPr>
        <w:rFonts w:asciiTheme="minorHAnsi" w:eastAsia="Times New Roman"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9863C8"/>
    <w:multiLevelType w:val="hybridMultilevel"/>
    <w:tmpl w:val="3E861C8A"/>
    <w:lvl w:ilvl="0" w:tplc="7F903608">
      <w:start w:val="4"/>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C37066B"/>
    <w:multiLevelType w:val="hybridMultilevel"/>
    <w:tmpl w:val="EDF43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FA7918"/>
    <w:multiLevelType w:val="hybridMultilevel"/>
    <w:tmpl w:val="A3B497C6"/>
    <w:lvl w:ilvl="0" w:tplc="3DD0DD6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3036BE"/>
    <w:multiLevelType w:val="hybridMultilevel"/>
    <w:tmpl w:val="A39410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53B3C01"/>
    <w:multiLevelType w:val="hybridMultilevel"/>
    <w:tmpl w:val="4D065394"/>
    <w:lvl w:ilvl="0" w:tplc="937C9096">
      <w:start w:val="2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4A15E7"/>
    <w:multiLevelType w:val="hybridMultilevel"/>
    <w:tmpl w:val="0978A81C"/>
    <w:lvl w:ilvl="0" w:tplc="C85CEACA">
      <w:start w:val="19"/>
      <w:numFmt w:val="bullet"/>
      <w:lvlText w:val="-"/>
      <w:lvlJc w:val="left"/>
      <w:pPr>
        <w:ind w:left="720" w:hanging="360"/>
      </w:pPr>
      <w:rPr>
        <w:rFonts w:ascii="Helvetica Neue" w:eastAsia="Times New Roman" w:hAnsi="Helvetica Neue"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1A4417F"/>
    <w:multiLevelType w:val="hybridMultilevel"/>
    <w:tmpl w:val="BF00F7B4"/>
    <w:lvl w:ilvl="0" w:tplc="D8C48552">
      <w:start w:val="59"/>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2497D91"/>
    <w:multiLevelType w:val="hybridMultilevel"/>
    <w:tmpl w:val="C1764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DB70D7"/>
    <w:multiLevelType w:val="hybridMultilevel"/>
    <w:tmpl w:val="D86A11E6"/>
    <w:lvl w:ilvl="0" w:tplc="02F49A78">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65302B2"/>
    <w:multiLevelType w:val="hybridMultilevel"/>
    <w:tmpl w:val="4662A2EA"/>
    <w:lvl w:ilvl="0" w:tplc="D8C48552">
      <w:start w:val="59"/>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CC5A82"/>
    <w:multiLevelType w:val="hybridMultilevel"/>
    <w:tmpl w:val="37FE6072"/>
    <w:lvl w:ilvl="0" w:tplc="7F90360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885EDE"/>
    <w:multiLevelType w:val="hybridMultilevel"/>
    <w:tmpl w:val="8BEC7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A0200B"/>
    <w:multiLevelType w:val="hybridMultilevel"/>
    <w:tmpl w:val="FE5CC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E92CDE"/>
    <w:multiLevelType w:val="hybridMultilevel"/>
    <w:tmpl w:val="D2C8F6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EA865CA"/>
    <w:multiLevelType w:val="hybridMultilevel"/>
    <w:tmpl w:val="C152E78E"/>
    <w:lvl w:ilvl="0" w:tplc="F386DC64">
      <w:start w:val="1"/>
      <w:numFmt w:val="decimal"/>
      <w:lvlText w:val="%1."/>
      <w:lvlJc w:val="left"/>
      <w:pPr>
        <w:ind w:left="820" w:hanging="360"/>
      </w:pPr>
    </w:lvl>
    <w:lvl w:ilvl="1" w:tplc="04130019">
      <w:start w:val="1"/>
      <w:numFmt w:val="lowerLetter"/>
      <w:lvlText w:val="%2."/>
      <w:lvlJc w:val="left"/>
      <w:pPr>
        <w:ind w:left="1540" w:hanging="360"/>
      </w:pPr>
    </w:lvl>
    <w:lvl w:ilvl="2" w:tplc="0413001B">
      <w:start w:val="1"/>
      <w:numFmt w:val="lowerRoman"/>
      <w:lvlText w:val="%3."/>
      <w:lvlJc w:val="right"/>
      <w:pPr>
        <w:ind w:left="2260" w:hanging="180"/>
      </w:pPr>
    </w:lvl>
    <w:lvl w:ilvl="3" w:tplc="0413000F">
      <w:start w:val="1"/>
      <w:numFmt w:val="decimal"/>
      <w:lvlText w:val="%4."/>
      <w:lvlJc w:val="left"/>
      <w:pPr>
        <w:ind w:left="2980" w:hanging="360"/>
      </w:pPr>
    </w:lvl>
    <w:lvl w:ilvl="4" w:tplc="04130019">
      <w:start w:val="1"/>
      <w:numFmt w:val="lowerLetter"/>
      <w:lvlText w:val="%5."/>
      <w:lvlJc w:val="left"/>
      <w:pPr>
        <w:ind w:left="3700" w:hanging="360"/>
      </w:pPr>
    </w:lvl>
    <w:lvl w:ilvl="5" w:tplc="0413001B">
      <w:start w:val="1"/>
      <w:numFmt w:val="lowerRoman"/>
      <w:lvlText w:val="%6."/>
      <w:lvlJc w:val="right"/>
      <w:pPr>
        <w:ind w:left="4420" w:hanging="180"/>
      </w:pPr>
    </w:lvl>
    <w:lvl w:ilvl="6" w:tplc="0413000F">
      <w:start w:val="1"/>
      <w:numFmt w:val="decimal"/>
      <w:lvlText w:val="%7."/>
      <w:lvlJc w:val="left"/>
      <w:pPr>
        <w:ind w:left="5140" w:hanging="360"/>
      </w:pPr>
    </w:lvl>
    <w:lvl w:ilvl="7" w:tplc="04130019">
      <w:start w:val="1"/>
      <w:numFmt w:val="lowerLetter"/>
      <w:lvlText w:val="%8."/>
      <w:lvlJc w:val="left"/>
      <w:pPr>
        <w:ind w:left="5860" w:hanging="360"/>
      </w:pPr>
    </w:lvl>
    <w:lvl w:ilvl="8" w:tplc="0413001B">
      <w:start w:val="1"/>
      <w:numFmt w:val="lowerRoman"/>
      <w:lvlText w:val="%9."/>
      <w:lvlJc w:val="right"/>
      <w:pPr>
        <w:ind w:left="6580" w:hanging="180"/>
      </w:pPr>
    </w:lvl>
  </w:abstractNum>
  <w:abstractNum w:abstractNumId="18" w15:restartNumberingAfterBreak="0">
    <w:nsid w:val="708F7B27"/>
    <w:multiLevelType w:val="hybridMultilevel"/>
    <w:tmpl w:val="245C4C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0" w:firstLine="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0392808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7159548">
    <w:abstractNumId w:val="8"/>
  </w:num>
  <w:num w:numId="3" w16cid:durableId="606080468">
    <w:abstractNumId w:val="6"/>
  </w:num>
  <w:num w:numId="4" w16cid:durableId="1737312070">
    <w:abstractNumId w:val="18"/>
  </w:num>
  <w:num w:numId="5" w16cid:durableId="37762700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116028">
    <w:abstractNumId w:val="3"/>
  </w:num>
  <w:num w:numId="7" w16cid:durableId="1935698856">
    <w:abstractNumId w:val="0"/>
  </w:num>
  <w:num w:numId="8" w16cid:durableId="1227303053">
    <w:abstractNumId w:val="13"/>
  </w:num>
  <w:num w:numId="9" w16cid:durableId="2134907690">
    <w:abstractNumId w:val="14"/>
  </w:num>
  <w:num w:numId="10" w16cid:durableId="438110940">
    <w:abstractNumId w:val="7"/>
  </w:num>
  <w:num w:numId="11" w16cid:durableId="136656199">
    <w:abstractNumId w:val="2"/>
  </w:num>
  <w:num w:numId="12" w16cid:durableId="1142041146">
    <w:abstractNumId w:val="5"/>
  </w:num>
  <w:num w:numId="13" w16cid:durableId="579605947">
    <w:abstractNumId w:val="10"/>
  </w:num>
  <w:num w:numId="14" w16cid:durableId="1056471083">
    <w:abstractNumId w:val="9"/>
  </w:num>
  <w:num w:numId="15" w16cid:durableId="1797218362">
    <w:abstractNumId w:val="12"/>
  </w:num>
  <w:num w:numId="16" w16cid:durableId="465396991">
    <w:abstractNumId w:val="16"/>
  </w:num>
  <w:num w:numId="17" w16cid:durableId="1356998864">
    <w:abstractNumId w:val="15"/>
  </w:num>
  <w:num w:numId="18" w16cid:durableId="1457480519">
    <w:abstractNumId w:val="1"/>
  </w:num>
  <w:num w:numId="19" w16cid:durableId="1426878483">
    <w:abstractNumId w:val="11"/>
  </w:num>
  <w:num w:numId="20" w16cid:durableId="1265335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4D"/>
    <w:rsid w:val="00092966"/>
    <w:rsid w:val="000C614D"/>
    <w:rsid w:val="001064A6"/>
    <w:rsid w:val="0012267F"/>
    <w:rsid w:val="00134B2E"/>
    <w:rsid w:val="00172D47"/>
    <w:rsid w:val="00187D70"/>
    <w:rsid w:val="001B5F9C"/>
    <w:rsid w:val="001B7C86"/>
    <w:rsid w:val="001F749D"/>
    <w:rsid w:val="0023347B"/>
    <w:rsid w:val="00255F43"/>
    <w:rsid w:val="003444B1"/>
    <w:rsid w:val="003543BB"/>
    <w:rsid w:val="003655FB"/>
    <w:rsid w:val="00375F57"/>
    <w:rsid w:val="00395490"/>
    <w:rsid w:val="003A6137"/>
    <w:rsid w:val="003F60C1"/>
    <w:rsid w:val="0049112F"/>
    <w:rsid w:val="004B364D"/>
    <w:rsid w:val="004F7A2F"/>
    <w:rsid w:val="00512342"/>
    <w:rsid w:val="00513C67"/>
    <w:rsid w:val="0054086D"/>
    <w:rsid w:val="00551752"/>
    <w:rsid w:val="005A1C55"/>
    <w:rsid w:val="005B3745"/>
    <w:rsid w:val="005D079B"/>
    <w:rsid w:val="005E6A6E"/>
    <w:rsid w:val="00631C5A"/>
    <w:rsid w:val="00632525"/>
    <w:rsid w:val="006447BB"/>
    <w:rsid w:val="00696057"/>
    <w:rsid w:val="00705C77"/>
    <w:rsid w:val="00717128"/>
    <w:rsid w:val="00744CD3"/>
    <w:rsid w:val="007470AB"/>
    <w:rsid w:val="00753395"/>
    <w:rsid w:val="00786480"/>
    <w:rsid w:val="007C6AA7"/>
    <w:rsid w:val="007E2E25"/>
    <w:rsid w:val="008302C7"/>
    <w:rsid w:val="008448F6"/>
    <w:rsid w:val="008802D6"/>
    <w:rsid w:val="0088209C"/>
    <w:rsid w:val="0088376C"/>
    <w:rsid w:val="008C7912"/>
    <w:rsid w:val="009110DB"/>
    <w:rsid w:val="00927CD6"/>
    <w:rsid w:val="009308E1"/>
    <w:rsid w:val="00943724"/>
    <w:rsid w:val="0095495B"/>
    <w:rsid w:val="00991F8B"/>
    <w:rsid w:val="009C393F"/>
    <w:rsid w:val="009C7307"/>
    <w:rsid w:val="00A45C84"/>
    <w:rsid w:val="00A8754B"/>
    <w:rsid w:val="00A905B9"/>
    <w:rsid w:val="00AB0D0D"/>
    <w:rsid w:val="00AF2E41"/>
    <w:rsid w:val="00AF717D"/>
    <w:rsid w:val="00B115D6"/>
    <w:rsid w:val="00B95CD1"/>
    <w:rsid w:val="00BA77A6"/>
    <w:rsid w:val="00BB0447"/>
    <w:rsid w:val="00BD6154"/>
    <w:rsid w:val="00BF0304"/>
    <w:rsid w:val="00C21B21"/>
    <w:rsid w:val="00C5332C"/>
    <w:rsid w:val="00C70EC1"/>
    <w:rsid w:val="00CC11DE"/>
    <w:rsid w:val="00D139D0"/>
    <w:rsid w:val="00D2520D"/>
    <w:rsid w:val="00DD5D4A"/>
    <w:rsid w:val="00DE4B54"/>
    <w:rsid w:val="00E233A9"/>
    <w:rsid w:val="00E26D62"/>
    <w:rsid w:val="00E56570"/>
    <w:rsid w:val="00E56FAA"/>
    <w:rsid w:val="00E83703"/>
    <w:rsid w:val="00E86949"/>
    <w:rsid w:val="00EE428D"/>
    <w:rsid w:val="00F71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C71F"/>
  <w15:docId w15:val="{73CC4345-A08B-4247-B983-9737A13C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364D"/>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364D"/>
    <w:rPr>
      <w:color w:val="0563C1" w:themeColor="hyperlink"/>
      <w:u w:val="single"/>
    </w:rPr>
  </w:style>
  <w:style w:type="paragraph" w:styleId="Geenafstand">
    <w:name w:val="No Spacing"/>
    <w:qFormat/>
    <w:rsid w:val="004B364D"/>
    <w:pPr>
      <w:spacing w:line="240" w:lineRule="auto"/>
    </w:pPr>
  </w:style>
  <w:style w:type="paragraph" w:styleId="Lijstalinea">
    <w:name w:val="List Paragraph"/>
    <w:basedOn w:val="Standaard"/>
    <w:uiPriority w:val="34"/>
    <w:qFormat/>
    <w:rsid w:val="004B364D"/>
    <w:pPr>
      <w:ind w:left="720"/>
    </w:pPr>
  </w:style>
  <w:style w:type="table" w:styleId="Tabelraster">
    <w:name w:val="Table Grid"/>
    <w:basedOn w:val="Standaardtabel"/>
    <w:rsid w:val="004B364D"/>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B364D"/>
    <w:pPr>
      <w:spacing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744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37261">
      <w:bodyDiv w:val="1"/>
      <w:marLeft w:val="0"/>
      <w:marRight w:val="0"/>
      <w:marTop w:val="0"/>
      <w:marBottom w:val="0"/>
      <w:divBdr>
        <w:top w:val="none" w:sz="0" w:space="0" w:color="auto"/>
        <w:left w:val="none" w:sz="0" w:space="0" w:color="auto"/>
        <w:bottom w:val="none" w:sz="0" w:space="0" w:color="auto"/>
        <w:right w:val="none" w:sz="0" w:space="0" w:color="auto"/>
      </w:divBdr>
    </w:div>
    <w:div w:id="129244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D6A5-0183-479C-A007-BA8D8B17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985</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nistelrooij</dc:creator>
  <cp:keywords/>
  <dc:description/>
  <cp:lastModifiedBy>Samuel Eleonora</cp:lastModifiedBy>
  <cp:revision>4</cp:revision>
  <dcterms:created xsi:type="dcterms:W3CDTF">2023-02-15T16:30:00Z</dcterms:created>
  <dcterms:modified xsi:type="dcterms:W3CDTF">2023-02-15T16:49:00Z</dcterms:modified>
</cp:coreProperties>
</file>